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1725" w14:textId="77777777" w:rsidR="00B63408" w:rsidRPr="005A2F74" w:rsidRDefault="00B63408" w:rsidP="001C03EA">
      <w:pPr>
        <w:spacing w:line="276" w:lineRule="auto"/>
        <w:ind w:left="720" w:hanging="360"/>
        <w:jc w:val="both"/>
      </w:pPr>
    </w:p>
    <w:p w14:paraId="1286AEE6" w14:textId="77777777" w:rsidR="00B63408" w:rsidRPr="005A2F74" w:rsidRDefault="00B63408" w:rsidP="001C03EA">
      <w:pPr>
        <w:pStyle w:val="Geenafstand"/>
        <w:pBdr>
          <w:top w:val="single" w:sz="4" w:space="1" w:color="auto"/>
          <w:left w:val="single" w:sz="4" w:space="4" w:color="auto"/>
          <w:bottom w:val="single" w:sz="4" w:space="1" w:color="auto"/>
          <w:right w:val="single" w:sz="4" w:space="4" w:color="auto"/>
        </w:pBdr>
        <w:spacing w:line="276" w:lineRule="auto"/>
        <w:jc w:val="both"/>
        <w:rPr>
          <w:b/>
          <w:bCs/>
          <w:sz w:val="20"/>
          <w:szCs w:val="20"/>
        </w:rPr>
      </w:pPr>
      <w:r w:rsidRPr="005A2F74">
        <w:rPr>
          <w:b/>
          <w:bCs/>
          <w:sz w:val="20"/>
          <w:szCs w:val="20"/>
        </w:rPr>
        <w:t>Verslag Dagelijks Bestuur LOP Ronse Basis</w:t>
      </w:r>
    </w:p>
    <w:p w14:paraId="53F079D5" w14:textId="05D29F37" w:rsidR="00B63408" w:rsidRPr="005A2F74" w:rsidRDefault="00B63408" w:rsidP="001C03EA">
      <w:pPr>
        <w:pStyle w:val="Geenafstand"/>
        <w:pBdr>
          <w:top w:val="single" w:sz="4" w:space="1" w:color="auto"/>
          <w:left w:val="single" w:sz="4" w:space="4" w:color="auto"/>
          <w:bottom w:val="single" w:sz="4" w:space="1" w:color="auto"/>
          <w:right w:val="single" w:sz="4" w:space="4" w:color="auto"/>
        </w:pBdr>
        <w:spacing w:line="276" w:lineRule="auto"/>
        <w:jc w:val="both"/>
        <w:rPr>
          <w:sz w:val="20"/>
          <w:szCs w:val="20"/>
        </w:rPr>
      </w:pPr>
      <w:r w:rsidRPr="005A2F74">
        <w:rPr>
          <w:sz w:val="20"/>
          <w:szCs w:val="20"/>
        </w:rPr>
        <w:t>1 april 2021</w:t>
      </w:r>
    </w:p>
    <w:p w14:paraId="4B7EB6C5" w14:textId="77777777" w:rsidR="00B63408" w:rsidRPr="005A2F74" w:rsidRDefault="00B63408" w:rsidP="001C03EA">
      <w:pPr>
        <w:spacing w:line="276" w:lineRule="auto"/>
        <w:jc w:val="both"/>
        <w:rPr>
          <w:rFonts w:cstheme="minorHAnsi"/>
          <w:sz w:val="20"/>
          <w:szCs w:val="20"/>
        </w:rPr>
      </w:pPr>
      <w:r w:rsidRPr="005A2F74">
        <w:rPr>
          <w:rFonts w:cstheme="minorHAnsi"/>
          <w:sz w:val="20"/>
          <w:szCs w:val="20"/>
        </w:rPr>
        <w:t> </w:t>
      </w:r>
    </w:p>
    <w:p w14:paraId="57368DF7" w14:textId="77777777" w:rsidR="00B63408" w:rsidRPr="005A2F74" w:rsidRDefault="00B63408" w:rsidP="001C03EA">
      <w:pPr>
        <w:shd w:val="clear" w:color="auto" w:fill="A6A6A6" w:themeFill="background1" w:themeFillShade="A6"/>
        <w:spacing w:line="276" w:lineRule="auto"/>
        <w:jc w:val="both"/>
        <w:rPr>
          <w:rFonts w:cstheme="minorHAnsi"/>
          <w:b/>
          <w:sz w:val="20"/>
          <w:szCs w:val="20"/>
        </w:rPr>
      </w:pPr>
      <w:r w:rsidRPr="005A2F74">
        <w:rPr>
          <w:rFonts w:cstheme="minorHAnsi"/>
          <w:b/>
          <w:sz w:val="20"/>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B63408" w:rsidRPr="005A2F74" w14:paraId="1A1F7528"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2F113DF" w14:textId="77777777" w:rsidR="00B63408" w:rsidRPr="005A2F74" w:rsidRDefault="00B63408" w:rsidP="001C03EA">
            <w:pPr>
              <w:spacing w:line="276" w:lineRule="auto"/>
              <w:jc w:val="both"/>
              <w:rPr>
                <w:rFonts w:cstheme="minorHAnsi"/>
                <w:sz w:val="20"/>
                <w:szCs w:val="20"/>
              </w:rPr>
            </w:pPr>
            <w:r w:rsidRPr="005A2F74">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594355E" w14:textId="77777777" w:rsidR="00B63408" w:rsidRPr="005A2F74" w:rsidRDefault="00B63408" w:rsidP="001C03EA">
            <w:pPr>
              <w:spacing w:line="276" w:lineRule="auto"/>
              <w:jc w:val="both"/>
              <w:rPr>
                <w:rFonts w:cstheme="minorHAnsi"/>
                <w:snapToGrid w:val="0"/>
                <w:sz w:val="20"/>
                <w:szCs w:val="20"/>
              </w:rPr>
            </w:pPr>
            <w:r w:rsidRPr="005A2F74">
              <w:rPr>
                <w:rFonts w:cstheme="minorHAnsi"/>
                <w:snapToGrid w:val="0"/>
                <w:sz w:val="2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1D02B72" w14:textId="77777777" w:rsidR="00B63408" w:rsidRPr="005A2F74" w:rsidRDefault="00B63408" w:rsidP="001C03EA">
            <w:pPr>
              <w:spacing w:line="276" w:lineRule="auto"/>
              <w:jc w:val="both"/>
              <w:rPr>
                <w:rFonts w:cstheme="minorHAnsi"/>
                <w:snapToGrid w:val="0"/>
                <w:sz w:val="20"/>
                <w:szCs w:val="20"/>
              </w:rPr>
            </w:pPr>
            <w:r w:rsidRPr="005A2F74">
              <w:rPr>
                <w:rFonts w:cstheme="minorHAnsi"/>
                <w:snapToGrid w:val="0"/>
                <w:sz w:val="20"/>
                <w:szCs w:val="20"/>
              </w:rPr>
              <w:t>A</w:t>
            </w:r>
          </w:p>
        </w:tc>
      </w:tr>
      <w:tr w:rsidR="00B63408" w:rsidRPr="005A2F74" w14:paraId="7A79C426"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3DE309C" w14:textId="77777777" w:rsidR="00B63408" w:rsidRPr="005A2F74" w:rsidRDefault="00B63408" w:rsidP="001C03EA">
            <w:pPr>
              <w:spacing w:line="276" w:lineRule="auto"/>
              <w:jc w:val="both"/>
              <w:rPr>
                <w:rFonts w:cstheme="minorHAnsi"/>
                <w:sz w:val="20"/>
                <w:szCs w:val="20"/>
              </w:rPr>
            </w:pPr>
            <w:r w:rsidRPr="005A2F74">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DFBA98A" w14:textId="77777777" w:rsidR="00B63408" w:rsidRPr="005A2F74" w:rsidRDefault="00B63408" w:rsidP="001C03EA">
            <w:pPr>
              <w:spacing w:line="276" w:lineRule="auto"/>
              <w:jc w:val="both"/>
              <w:rPr>
                <w:rFonts w:cstheme="minorHAnsi"/>
                <w:snapToGrid w:val="0"/>
                <w:sz w:val="20"/>
                <w:szCs w:val="20"/>
              </w:rPr>
            </w:pPr>
            <w:r w:rsidRPr="005A2F74">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AA3D6F1" w14:textId="77777777" w:rsidR="00B63408" w:rsidRPr="005A2F74" w:rsidRDefault="00B63408" w:rsidP="001C03EA">
            <w:pPr>
              <w:spacing w:line="276" w:lineRule="auto"/>
              <w:jc w:val="both"/>
              <w:rPr>
                <w:rFonts w:cstheme="minorHAnsi"/>
                <w:snapToGrid w:val="0"/>
                <w:sz w:val="20"/>
                <w:szCs w:val="20"/>
              </w:rPr>
            </w:pPr>
            <w:r w:rsidRPr="005A2F74">
              <w:rPr>
                <w:rFonts w:cstheme="minorHAnsi"/>
                <w:snapToGrid w:val="0"/>
                <w:sz w:val="20"/>
                <w:szCs w:val="20"/>
              </w:rPr>
              <w:t>A</w:t>
            </w:r>
          </w:p>
        </w:tc>
      </w:tr>
      <w:tr w:rsidR="00B63408" w:rsidRPr="005A2F74" w14:paraId="5C38C6EC" w14:textId="77777777" w:rsidTr="00581ED2">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C66D586" w14:textId="77777777" w:rsidR="00B63408" w:rsidRPr="005A2F74" w:rsidRDefault="00B63408" w:rsidP="001C03EA">
            <w:pPr>
              <w:pStyle w:val="Geenafstand"/>
              <w:spacing w:line="276" w:lineRule="auto"/>
              <w:jc w:val="both"/>
              <w:rPr>
                <w:rFonts w:cstheme="minorHAnsi"/>
                <w:sz w:val="20"/>
                <w:szCs w:val="20"/>
              </w:rPr>
            </w:pPr>
            <w:r w:rsidRPr="005A2F74">
              <w:rPr>
                <w:rFonts w:cstheme="minorHAnsi"/>
                <w:sz w:val="20"/>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01A48EE" w14:textId="77777777" w:rsidR="00B63408" w:rsidRPr="005A2F74" w:rsidRDefault="00B63408" w:rsidP="001C03EA">
            <w:pPr>
              <w:pStyle w:val="Geenafstand"/>
              <w:spacing w:line="276" w:lineRule="auto"/>
              <w:jc w:val="both"/>
              <w:rPr>
                <w:rFonts w:cstheme="minorHAnsi"/>
                <w:snapToGrid w:val="0"/>
                <w:sz w:val="20"/>
                <w:szCs w:val="20"/>
              </w:rPr>
            </w:pPr>
            <w:r w:rsidRPr="005A2F74">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B6C7E5F" w14:textId="77777777" w:rsidR="00B63408" w:rsidRPr="005A2F74" w:rsidRDefault="00B63408" w:rsidP="001C03EA">
            <w:pPr>
              <w:pStyle w:val="Geenafstand"/>
              <w:spacing w:line="276" w:lineRule="auto"/>
              <w:jc w:val="both"/>
              <w:rPr>
                <w:rFonts w:cstheme="minorHAnsi"/>
                <w:snapToGrid w:val="0"/>
                <w:sz w:val="20"/>
                <w:szCs w:val="20"/>
              </w:rPr>
            </w:pPr>
            <w:r w:rsidRPr="005A2F74">
              <w:rPr>
                <w:rFonts w:cstheme="minorHAnsi"/>
                <w:snapToGrid w:val="0"/>
                <w:sz w:val="20"/>
                <w:szCs w:val="20"/>
              </w:rPr>
              <w:t>A</w:t>
            </w:r>
          </w:p>
        </w:tc>
      </w:tr>
      <w:tr w:rsidR="00B63408" w:rsidRPr="005A2F74" w14:paraId="0B7003D8"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9342DBC" w14:textId="77777777" w:rsidR="00B63408" w:rsidRPr="005A2F74" w:rsidRDefault="00B63408" w:rsidP="001C03EA">
            <w:pPr>
              <w:spacing w:line="276" w:lineRule="auto"/>
              <w:jc w:val="both"/>
              <w:rPr>
                <w:rFonts w:cstheme="minorHAnsi"/>
                <w:sz w:val="20"/>
                <w:szCs w:val="20"/>
              </w:rPr>
            </w:pPr>
            <w:r w:rsidRPr="005A2F74">
              <w:rPr>
                <w:rFonts w:cstheme="minorHAnsi"/>
                <w:sz w:val="20"/>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1CB3FF8" w14:textId="77777777" w:rsidR="00B63408" w:rsidRPr="005A2F74" w:rsidRDefault="00B63408" w:rsidP="001C03EA">
            <w:pPr>
              <w:spacing w:line="276" w:lineRule="auto"/>
              <w:jc w:val="both"/>
              <w:rPr>
                <w:rFonts w:cstheme="minorHAnsi"/>
                <w:snapToGrid w:val="0"/>
                <w:sz w:val="20"/>
                <w:szCs w:val="20"/>
              </w:rPr>
            </w:pPr>
            <w:r w:rsidRPr="005A2F74">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D61C92F" w14:textId="77777777" w:rsidR="00B63408" w:rsidRPr="005A2F74" w:rsidRDefault="00B63408" w:rsidP="001C03EA">
            <w:pPr>
              <w:spacing w:line="276" w:lineRule="auto"/>
              <w:jc w:val="both"/>
              <w:rPr>
                <w:rFonts w:cstheme="minorHAnsi"/>
                <w:snapToGrid w:val="0"/>
                <w:sz w:val="20"/>
                <w:szCs w:val="20"/>
                <w:lang w:val="fr-FR"/>
              </w:rPr>
            </w:pPr>
            <w:r w:rsidRPr="005A2F74">
              <w:rPr>
                <w:rFonts w:cstheme="minorHAnsi"/>
                <w:snapToGrid w:val="0"/>
                <w:sz w:val="20"/>
                <w:szCs w:val="20"/>
                <w:lang w:val="fr-FR"/>
              </w:rPr>
              <w:t>A</w:t>
            </w:r>
          </w:p>
        </w:tc>
      </w:tr>
      <w:tr w:rsidR="00B63408" w:rsidRPr="005A2F74" w14:paraId="1572826A"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3501AEE" w14:textId="77777777" w:rsidR="00B63408" w:rsidRPr="005A2F74" w:rsidRDefault="00B63408" w:rsidP="001C03EA">
            <w:pPr>
              <w:spacing w:line="276" w:lineRule="auto"/>
              <w:jc w:val="both"/>
              <w:rPr>
                <w:rFonts w:cstheme="minorHAnsi"/>
                <w:sz w:val="20"/>
                <w:szCs w:val="20"/>
              </w:rPr>
            </w:pPr>
            <w:r w:rsidRPr="005A2F74">
              <w:rPr>
                <w:rFonts w:cstheme="minorHAnsi"/>
                <w:sz w:val="20"/>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32615C6" w14:textId="77777777" w:rsidR="00B63408" w:rsidRPr="005A2F74" w:rsidRDefault="00B63408" w:rsidP="001C03EA">
            <w:pPr>
              <w:spacing w:line="276" w:lineRule="auto"/>
              <w:jc w:val="both"/>
              <w:rPr>
                <w:rFonts w:cstheme="minorHAnsi"/>
                <w:snapToGrid w:val="0"/>
                <w:sz w:val="20"/>
                <w:szCs w:val="20"/>
              </w:rPr>
            </w:pPr>
            <w:r w:rsidRPr="005A2F74">
              <w:rPr>
                <w:rFonts w:cstheme="minorHAnsi"/>
                <w:snapToGrid w:val="0"/>
                <w:sz w:val="20"/>
                <w:szCs w:val="2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71E0354" w14:textId="77777777" w:rsidR="00B63408" w:rsidRPr="005A2F74" w:rsidRDefault="00B63408" w:rsidP="001C03EA">
            <w:pPr>
              <w:spacing w:line="276" w:lineRule="auto"/>
              <w:jc w:val="both"/>
              <w:rPr>
                <w:rFonts w:cstheme="minorHAnsi"/>
                <w:snapToGrid w:val="0"/>
                <w:sz w:val="20"/>
                <w:szCs w:val="20"/>
                <w:lang w:val="fr-FR"/>
              </w:rPr>
            </w:pPr>
            <w:r w:rsidRPr="005A2F74">
              <w:rPr>
                <w:rFonts w:cstheme="minorHAnsi"/>
                <w:snapToGrid w:val="0"/>
                <w:sz w:val="20"/>
                <w:szCs w:val="20"/>
                <w:lang w:val="fr-FR"/>
              </w:rPr>
              <w:t>A</w:t>
            </w:r>
          </w:p>
        </w:tc>
      </w:tr>
      <w:tr w:rsidR="00B63408" w:rsidRPr="005A2F74" w14:paraId="22B2E6A4"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501C844" w14:textId="77777777" w:rsidR="00B63408" w:rsidRPr="005A2F74" w:rsidRDefault="00B63408" w:rsidP="001C03EA">
            <w:pPr>
              <w:spacing w:line="276" w:lineRule="auto"/>
              <w:jc w:val="both"/>
              <w:rPr>
                <w:rFonts w:cstheme="minorHAnsi"/>
                <w:sz w:val="20"/>
                <w:szCs w:val="20"/>
              </w:rPr>
            </w:pPr>
            <w:r w:rsidRPr="005A2F74">
              <w:rPr>
                <w:rFonts w:cstheme="minorHAnsi"/>
                <w:sz w:val="20"/>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06CB58B" w14:textId="24C0A550" w:rsidR="00B63408" w:rsidRPr="005A2F74" w:rsidRDefault="003F7DD5" w:rsidP="001C03EA">
            <w:pPr>
              <w:spacing w:line="276" w:lineRule="auto"/>
              <w:jc w:val="both"/>
              <w:rPr>
                <w:rFonts w:cstheme="minorHAnsi"/>
                <w:snapToGrid w:val="0"/>
                <w:sz w:val="20"/>
                <w:szCs w:val="20"/>
                <w:lang w:val="en-GB"/>
              </w:rPr>
            </w:pPr>
            <w:proofErr w:type="spellStart"/>
            <w:r w:rsidRPr="005A2F74">
              <w:rPr>
                <w:rFonts w:cstheme="minorHAnsi"/>
                <w:snapToGrid w:val="0"/>
                <w:sz w:val="20"/>
                <w:szCs w:val="20"/>
                <w:lang w:val="en-GB"/>
              </w:rPr>
              <w:t>KORonse</w:t>
            </w:r>
            <w:proofErr w:type="spellEnd"/>
            <w:r w:rsidRPr="005A2F74">
              <w:rPr>
                <w:rFonts w:cstheme="minorHAnsi"/>
                <w:snapToGrid w:val="0"/>
                <w:sz w:val="20"/>
                <w:szCs w:val="20"/>
                <w:lang w:val="en-GB"/>
              </w:rPr>
              <w:t xml:space="preserve"> Campus</w:t>
            </w:r>
            <w:r w:rsidR="00B63408" w:rsidRPr="005A2F74">
              <w:rPr>
                <w:rFonts w:cstheme="minorHAnsi"/>
                <w:snapToGrid w:val="0"/>
                <w:sz w:val="20"/>
                <w:szCs w:val="20"/>
                <w:lang w:val="en-GB"/>
              </w:rPr>
              <w:t xml:space="preserve">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57D4AFF" w14:textId="77777777" w:rsidR="00B63408" w:rsidRPr="005A2F74" w:rsidRDefault="00B63408" w:rsidP="001C03EA">
            <w:pPr>
              <w:spacing w:line="276" w:lineRule="auto"/>
              <w:jc w:val="both"/>
              <w:rPr>
                <w:rFonts w:cstheme="minorHAnsi"/>
                <w:snapToGrid w:val="0"/>
                <w:sz w:val="20"/>
                <w:szCs w:val="20"/>
                <w:lang w:val="en-GB"/>
              </w:rPr>
            </w:pPr>
            <w:r w:rsidRPr="005A2F74">
              <w:rPr>
                <w:rFonts w:cstheme="minorHAnsi"/>
                <w:snapToGrid w:val="0"/>
                <w:sz w:val="20"/>
                <w:szCs w:val="20"/>
                <w:lang w:val="en-GB"/>
              </w:rPr>
              <w:t>A</w:t>
            </w:r>
          </w:p>
        </w:tc>
      </w:tr>
      <w:tr w:rsidR="003F7DD5" w:rsidRPr="005A2F74" w14:paraId="4C7D3BFA"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9370F0D" w14:textId="08461507" w:rsidR="003F7DD5" w:rsidRPr="005A2F74" w:rsidRDefault="003F7DD5" w:rsidP="001C03EA">
            <w:pPr>
              <w:spacing w:line="276" w:lineRule="auto"/>
              <w:jc w:val="both"/>
              <w:rPr>
                <w:rFonts w:cstheme="minorHAnsi"/>
                <w:sz w:val="20"/>
                <w:szCs w:val="20"/>
              </w:rPr>
            </w:pPr>
            <w:r w:rsidRPr="005A2F74">
              <w:rPr>
                <w:rFonts w:cstheme="minorHAnsi"/>
                <w:sz w:val="20"/>
                <w:szCs w:val="20"/>
              </w:rPr>
              <w:t>Fabien</w:t>
            </w:r>
            <w:r w:rsidR="001722A6" w:rsidRPr="005A2F74">
              <w:rPr>
                <w:rFonts w:cstheme="minorHAnsi"/>
                <w:sz w:val="20"/>
                <w:szCs w:val="20"/>
              </w:rPr>
              <w:t xml:space="preserve"> Verborgh</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0495E48" w14:textId="0AE0E0A0" w:rsidR="003F7DD5" w:rsidRPr="005A2F74" w:rsidRDefault="003F7DD5" w:rsidP="001C03EA">
            <w:pPr>
              <w:spacing w:line="276" w:lineRule="auto"/>
              <w:jc w:val="both"/>
              <w:rPr>
                <w:rFonts w:cstheme="minorHAnsi"/>
                <w:snapToGrid w:val="0"/>
                <w:sz w:val="20"/>
                <w:szCs w:val="20"/>
                <w:lang w:val="en-GB"/>
              </w:rPr>
            </w:pPr>
            <w:proofErr w:type="spellStart"/>
            <w:r w:rsidRPr="005A2F74">
              <w:rPr>
                <w:rFonts w:cstheme="minorHAnsi"/>
                <w:snapToGrid w:val="0"/>
                <w:sz w:val="20"/>
                <w:szCs w:val="20"/>
                <w:lang w:val="en-GB"/>
              </w:rPr>
              <w:t>KORonse</w:t>
            </w:r>
            <w:proofErr w:type="spellEnd"/>
            <w:r w:rsidRPr="005A2F74">
              <w:rPr>
                <w:rFonts w:cstheme="minorHAnsi"/>
                <w:snapToGrid w:val="0"/>
                <w:sz w:val="20"/>
                <w:szCs w:val="20"/>
                <w:lang w:val="en-GB"/>
              </w:rPr>
              <w:t xml:space="preserve"> Campus College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9B2D40A" w14:textId="701617B7" w:rsidR="003F7DD5" w:rsidRPr="005A2F74" w:rsidRDefault="003F7DD5" w:rsidP="001C03EA">
            <w:pPr>
              <w:spacing w:line="276" w:lineRule="auto"/>
              <w:jc w:val="both"/>
              <w:rPr>
                <w:rFonts w:cstheme="minorHAnsi"/>
                <w:snapToGrid w:val="0"/>
                <w:sz w:val="20"/>
                <w:szCs w:val="20"/>
                <w:lang w:val="en-GB"/>
              </w:rPr>
            </w:pPr>
            <w:r w:rsidRPr="005A2F74">
              <w:rPr>
                <w:rFonts w:cstheme="minorHAnsi"/>
                <w:snapToGrid w:val="0"/>
                <w:sz w:val="20"/>
                <w:szCs w:val="20"/>
                <w:lang w:val="en-GB"/>
              </w:rPr>
              <w:t>A</w:t>
            </w:r>
          </w:p>
        </w:tc>
      </w:tr>
      <w:tr w:rsidR="003F7DD5" w:rsidRPr="005A2F74" w14:paraId="0B70118A"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446D86D" w14:textId="77777777" w:rsidR="003F7DD5" w:rsidRPr="005A2F74" w:rsidRDefault="003F7DD5" w:rsidP="001C03EA">
            <w:pPr>
              <w:spacing w:line="276" w:lineRule="auto"/>
              <w:jc w:val="both"/>
              <w:rPr>
                <w:rFonts w:cstheme="minorHAnsi"/>
                <w:sz w:val="20"/>
                <w:szCs w:val="20"/>
              </w:rPr>
            </w:pPr>
            <w:r w:rsidRPr="005A2F74">
              <w:rPr>
                <w:rFonts w:cstheme="minorHAnsi"/>
                <w:sz w:val="20"/>
                <w:szCs w:val="20"/>
              </w:rPr>
              <w:t>Didier Vandewalle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CE9A5F0" w14:textId="77777777" w:rsidR="003F7DD5" w:rsidRPr="005A2F74" w:rsidRDefault="003F7DD5" w:rsidP="001C03EA">
            <w:pPr>
              <w:spacing w:line="276" w:lineRule="auto"/>
              <w:jc w:val="both"/>
              <w:rPr>
                <w:rFonts w:cstheme="minorHAnsi"/>
                <w:snapToGrid w:val="0"/>
                <w:sz w:val="20"/>
                <w:szCs w:val="20"/>
                <w:lang w:val="en-GB"/>
              </w:rPr>
            </w:pPr>
            <w:r w:rsidRPr="005A2F74">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A8FC7F2" w14:textId="3AF19778" w:rsidR="003F7DD5" w:rsidRPr="005A2F74" w:rsidRDefault="003F7DD5" w:rsidP="001C03EA">
            <w:pPr>
              <w:spacing w:line="276" w:lineRule="auto"/>
              <w:jc w:val="both"/>
              <w:rPr>
                <w:rFonts w:cstheme="minorHAnsi"/>
                <w:snapToGrid w:val="0"/>
                <w:sz w:val="20"/>
                <w:szCs w:val="20"/>
                <w:lang w:val="en-GB"/>
              </w:rPr>
            </w:pPr>
            <w:r w:rsidRPr="005A2F74">
              <w:rPr>
                <w:rFonts w:cstheme="minorHAnsi"/>
                <w:snapToGrid w:val="0"/>
                <w:sz w:val="20"/>
                <w:szCs w:val="20"/>
                <w:lang w:val="en-GB"/>
              </w:rPr>
              <w:t>V</w:t>
            </w:r>
          </w:p>
          <w:p w14:paraId="58F66E26" w14:textId="77777777" w:rsidR="003F7DD5" w:rsidRPr="005A2F74" w:rsidRDefault="003F7DD5" w:rsidP="001C03EA">
            <w:pPr>
              <w:spacing w:line="276" w:lineRule="auto"/>
              <w:jc w:val="both"/>
              <w:rPr>
                <w:rFonts w:cstheme="minorHAnsi"/>
                <w:snapToGrid w:val="0"/>
                <w:sz w:val="20"/>
                <w:szCs w:val="20"/>
                <w:lang w:val="en-GB"/>
              </w:rPr>
            </w:pPr>
          </w:p>
          <w:p w14:paraId="00EC7C7A" w14:textId="77777777" w:rsidR="003F7DD5" w:rsidRPr="005A2F74" w:rsidRDefault="003F7DD5" w:rsidP="001C03EA">
            <w:pPr>
              <w:spacing w:line="276" w:lineRule="auto"/>
              <w:jc w:val="both"/>
              <w:rPr>
                <w:rFonts w:cstheme="minorHAnsi"/>
                <w:snapToGrid w:val="0"/>
                <w:sz w:val="20"/>
                <w:szCs w:val="20"/>
                <w:lang w:val="en-GB"/>
              </w:rPr>
            </w:pPr>
          </w:p>
        </w:tc>
      </w:tr>
      <w:tr w:rsidR="003F7DD5" w:rsidRPr="005A2F74" w14:paraId="06550C5F"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55D9DF8" w14:textId="77777777" w:rsidR="003F7DD5" w:rsidRPr="005A2F74" w:rsidRDefault="003F7DD5" w:rsidP="001C03EA">
            <w:pPr>
              <w:spacing w:line="276" w:lineRule="auto"/>
              <w:jc w:val="both"/>
              <w:rPr>
                <w:rFonts w:cstheme="minorHAnsi"/>
                <w:sz w:val="20"/>
                <w:szCs w:val="20"/>
              </w:rPr>
            </w:pPr>
            <w:r w:rsidRPr="005A2F74">
              <w:rPr>
                <w:rFonts w:cstheme="minorHAnsi"/>
                <w:sz w:val="20"/>
                <w:szCs w:val="20"/>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3821955" w14:textId="77777777" w:rsidR="003F7DD5" w:rsidRPr="005A2F74" w:rsidRDefault="003F7DD5" w:rsidP="001C03EA">
            <w:pPr>
              <w:spacing w:line="276" w:lineRule="auto"/>
              <w:jc w:val="both"/>
              <w:rPr>
                <w:rFonts w:cstheme="minorHAnsi"/>
                <w:snapToGrid w:val="0"/>
                <w:sz w:val="20"/>
                <w:szCs w:val="20"/>
                <w:lang w:val="en-GB"/>
              </w:rPr>
            </w:pPr>
            <w:r w:rsidRPr="005A2F74">
              <w:rPr>
                <w:rFonts w:cstheme="minorHAnsi"/>
                <w:snapToGrid w:val="0"/>
                <w:sz w:val="20"/>
                <w:szCs w:val="2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112B921" w14:textId="53AF5FCD" w:rsidR="003F7DD5" w:rsidRPr="005A2F74" w:rsidRDefault="003F7DD5" w:rsidP="001C03EA">
            <w:pPr>
              <w:spacing w:line="276" w:lineRule="auto"/>
              <w:jc w:val="both"/>
              <w:rPr>
                <w:rFonts w:cstheme="minorHAnsi"/>
                <w:snapToGrid w:val="0"/>
                <w:sz w:val="20"/>
                <w:szCs w:val="20"/>
                <w:lang w:val="en-GB"/>
              </w:rPr>
            </w:pPr>
            <w:r w:rsidRPr="005A2F74">
              <w:rPr>
                <w:rFonts w:cstheme="minorHAnsi"/>
                <w:snapToGrid w:val="0"/>
                <w:sz w:val="20"/>
                <w:szCs w:val="20"/>
                <w:lang w:val="en-GB"/>
              </w:rPr>
              <w:t>A</w:t>
            </w:r>
          </w:p>
        </w:tc>
      </w:tr>
      <w:tr w:rsidR="003F7DD5" w:rsidRPr="005A2F74" w14:paraId="6050D69A"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7C842C6" w14:textId="77777777" w:rsidR="003F7DD5" w:rsidRPr="005A2F74" w:rsidRDefault="003F7DD5" w:rsidP="001C03EA">
            <w:pPr>
              <w:spacing w:line="276" w:lineRule="auto"/>
              <w:jc w:val="both"/>
              <w:rPr>
                <w:rFonts w:cstheme="minorHAnsi"/>
                <w:sz w:val="20"/>
                <w:szCs w:val="20"/>
              </w:rPr>
            </w:pPr>
            <w:r w:rsidRPr="005A2F74">
              <w:rPr>
                <w:rFonts w:cstheme="minorHAnsi"/>
                <w:sz w:val="20"/>
                <w:szCs w:val="20"/>
              </w:rPr>
              <w:t xml:space="preserve">Elke </w:t>
            </w:r>
            <w:proofErr w:type="spellStart"/>
            <w:r w:rsidRPr="005A2F74">
              <w:rPr>
                <w:rFonts w:cstheme="minorHAnsi"/>
                <w:sz w:val="20"/>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8B66A7E" w14:textId="77777777"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9201EF7" w14:textId="77777777"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V</w:t>
            </w:r>
          </w:p>
        </w:tc>
      </w:tr>
      <w:tr w:rsidR="003F7DD5" w:rsidRPr="005A2F74" w14:paraId="4315B6D2"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845A8F1" w14:textId="77777777" w:rsidR="003F7DD5" w:rsidRPr="005A2F74" w:rsidRDefault="003F7DD5" w:rsidP="001C03EA">
            <w:pPr>
              <w:spacing w:line="276" w:lineRule="auto"/>
              <w:jc w:val="both"/>
              <w:rPr>
                <w:rFonts w:cstheme="minorHAnsi"/>
                <w:sz w:val="20"/>
                <w:szCs w:val="20"/>
              </w:rPr>
            </w:pPr>
            <w:r w:rsidRPr="005A2F74">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36ED49B" w14:textId="77777777"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DDF1AD9" w14:textId="00E90A2D"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V</w:t>
            </w:r>
          </w:p>
        </w:tc>
      </w:tr>
      <w:tr w:rsidR="003F7DD5" w:rsidRPr="005A2F74" w14:paraId="48D6A0D1"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31374C6" w14:textId="77777777" w:rsidR="003F7DD5" w:rsidRPr="005A2F74" w:rsidRDefault="003F7DD5" w:rsidP="001C03EA">
            <w:pPr>
              <w:spacing w:line="276" w:lineRule="auto"/>
              <w:jc w:val="both"/>
              <w:rPr>
                <w:rFonts w:cstheme="minorHAnsi"/>
                <w:sz w:val="20"/>
                <w:szCs w:val="20"/>
              </w:rPr>
            </w:pPr>
            <w:r w:rsidRPr="005A2F74">
              <w:rPr>
                <w:rFonts w:cstheme="minorHAnsi"/>
                <w:sz w:val="20"/>
                <w:szCs w:val="20"/>
              </w:rPr>
              <w:t xml:space="preserve">Siska </w:t>
            </w:r>
            <w:proofErr w:type="spellStart"/>
            <w:r w:rsidRPr="005A2F74">
              <w:rPr>
                <w:rFonts w:cstheme="minorHAnsi"/>
                <w:sz w:val="20"/>
                <w:szCs w:val="20"/>
              </w:rPr>
              <w:t>Degroote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C73ABA5" w14:textId="77777777"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C8C9901" w14:textId="77777777"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V</w:t>
            </w:r>
          </w:p>
        </w:tc>
      </w:tr>
      <w:tr w:rsidR="003F7DD5" w:rsidRPr="005A2F74" w14:paraId="116E7059"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CE44984" w14:textId="77777777" w:rsidR="003F7DD5" w:rsidRPr="005A2F74" w:rsidRDefault="003F7DD5" w:rsidP="001C03EA">
            <w:pPr>
              <w:spacing w:line="276" w:lineRule="auto"/>
              <w:jc w:val="both"/>
              <w:rPr>
                <w:rFonts w:cstheme="minorHAnsi"/>
                <w:sz w:val="20"/>
                <w:szCs w:val="20"/>
              </w:rPr>
            </w:pPr>
            <w:r w:rsidRPr="005A2F74">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CE533C2" w14:textId="77777777"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FFF550B" w14:textId="0F7C9EE3"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V</w:t>
            </w:r>
          </w:p>
        </w:tc>
      </w:tr>
      <w:tr w:rsidR="003F7DD5" w:rsidRPr="005A2F74" w14:paraId="36359CCB"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4D8C8A5" w14:textId="77777777" w:rsidR="003F7DD5" w:rsidRPr="005A2F74" w:rsidRDefault="003F7DD5" w:rsidP="001C03EA">
            <w:pPr>
              <w:spacing w:line="276" w:lineRule="auto"/>
              <w:jc w:val="both"/>
              <w:rPr>
                <w:rFonts w:cstheme="minorHAnsi"/>
                <w:sz w:val="20"/>
                <w:szCs w:val="20"/>
              </w:rPr>
            </w:pPr>
            <w:r w:rsidRPr="005A2F74">
              <w:rPr>
                <w:rFonts w:cstheme="minorHAnsi"/>
                <w:sz w:val="20"/>
                <w:szCs w:val="20"/>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B963244" w14:textId="77777777"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C1329C0" w14:textId="77777777"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A</w:t>
            </w:r>
          </w:p>
        </w:tc>
      </w:tr>
      <w:tr w:rsidR="003F7DD5" w:rsidRPr="005A2F74" w14:paraId="0DD9EF88"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5022FDE" w14:textId="0FCE10F2" w:rsidR="003F7DD5" w:rsidRPr="005A2F74" w:rsidRDefault="003F7DD5" w:rsidP="001C03EA">
            <w:pPr>
              <w:spacing w:line="276" w:lineRule="auto"/>
              <w:jc w:val="both"/>
              <w:rPr>
                <w:rFonts w:cstheme="minorHAnsi"/>
                <w:sz w:val="20"/>
                <w:szCs w:val="20"/>
              </w:rPr>
            </w:pPr>
            <w:r w:rsidRPr="005A2F74">
              <w:rPr>
                <w:rFonts w:cstheme="minorHAnsi"/>
                <w:sz w:val="20"/>
                <w:szCs w:val="20"/>
              </w:rPr>
              <w:t>Klaar Vander Vennet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FF35CDE" w14:textId="2CA1A804"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63EAF5A" w14:textId="50B760F4"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A</w:t>
            </w:r>
          </w:p>
        </w:tc>
      </w:tr>
      <w:tr w:rsidR="003F7DD5" w:rsidRPr="005A2F74" w14:paraId="5446ABA4"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1CCDCE8" w14:textId="77777777" w:rsidR="003F7DD5" w:rsidRPr="005A2F74" w:rsidRDefault="003F7DD5" w:rsidP="001C03EA">
            <w:pPr>
              <w:spacing w:line="276" w:lineRule="auto"/>
              <w:jc w:val="both"/>
              <w:rPr>
                <w:rFonts w:cstheme="minorHAnsi"/>
                <w:sz w:val="20"/>
                <w:szCs w:val="20"/>
              </w:rPr>
            </w:pPr>
            <w:r w:rsidRPr="005A2F74">
              <w:rPr>
                <w:rFonts w:cstheme="minorHAnsi"/>
                <w:sz w:val="20"/>
                <w:szCs w:val="20"/>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B437CDB" w14:textId="77777777"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Kind en Preventie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719CFD4" w14:textId="66FC00C2"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V</w:t>
            </w:r>
          </w:p>
        </w:tc>
      </w:tr>
      <w:tr w:rsidR="003F7DD5" w:rsidRPr="005A2F74" w14:paraId="6907B173" w14:textId="77777777" w:rsidTr="00581ED2">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6339230" w14:textId="77777777" w:rsidR="003F7DD5" w:rsidRPr="005A2F74" w:rsidRDefault="003F7DD5" w:rsidP="001C03EA">
            <w:pPr>
              <w:spacing w:line="276" w:lineRule="auto"/>
              <w:jc w:val="both"/>
              <w:rPr>
                <w:rFonts w:cstheme="minorHAnsi"/>
                <w:sz w:val="20"/>
                <w:szCs w:val="20"/>
              </w:rPr>
            </w:pPr>
            <w:r w:rsidRPr="005A2F74">
              <w:rPr>
                <w:rFonts w:cstheme="minorHAnsi"/>
                <w:sz w:val="20"/>
                <w:szCs w:val="20"/>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37C0C95" w14:textId="77777777"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8FBA577" w14:textId="77777777" w:rsidR="003F7DD5" w:rsidRPr="005A2F74" w:rsidRDefault="003F7DD5" w:rsidP="001C03EA">
            <w:pPr>
              <w:spacing w:line="276" w:lineRule="auto"/>
              <w:jc w:val="both"/>
              <w:rPr>
                <w:rFonts w:cstheme="minorHAnsi"/>
                <w:snapToGrid w:val="0"/>
                <w:sz w:val="20"/>
                <w:szCs w:val="20"/>
              </w:rPr>
            </w:pPr>
            <w:r w:rsidRPr="005A2F74">
              <w:rPr>
                <w:rFonts w:cstheme="minorHAnsi"/>
                <w:snapToGrid w:val="0"/>
                <w:sz w:val="20"/>
                <w:szCs w:val="20"/>
              </w:rPr>
              <w:t>V</w:t>
            </w:r>
          </w:p>
        </w:tc>
      </w:tr>
    </w:tbl>
    <w:p w14:paraId="672F8648" w14:textId="77777777" w:rsidR="00B63408" w:rsidRPr="005A2F74" w:rsidRDefault="00B63408" w:rsidP="001C03EA">
      <w:pPr>
        <w:pStyle w:val="Geenafstand"/>
        <w:spacing w:line="276" w:lineRule="auto"/>
        <w:jc w:val="both"/>
        <w:rPr>
          <w:sz w:val="20"/>
          <w:szCs w:val="20"/>
        </w:rPr>
      </w:pPr>
    </w:p>
    <w:p w14:paraId="253F5B83" w14:textId="77777777" w:rsidR="00B63408" w:rsidRPr="005A2F74" w:rsidRDefault="00B63408" w:rsidP="001C03EA">
      <w:pPr>
        <w:spacing w:line="276" w:lineRule="auto"/>
        <w:jc w:val="both"/>
        <w:rPr>
          <w:rFonts w:cstheme="minorHAnsi"/>
          <w:sz w:val="20"/>
          <w:szCs w:val="20"/>
        </w:rPr>
      </w:pPr>
    </w:p>
    <w:p w14:paraId="0AA684E3" w14:textId="77777777" w:rsidR="00B63408" w:rsidRPr="005A2F74" w:rsidRDefault="00B63408" w:rsidP="001C03EA">
      <w:pPr>
        <w:shd w:val="clear" w:color="auto" w:fill="BFBFBF" w:themeFill="background1" w:themeFillShade="BF"/>
        <w:tabs>
          <w:tab w:val="left" w:pos="709"/>
        </w:tabs>
        <w:spacing w:line="276" w:lineRule="auto"/>
        <w:jc w:val="both"/>
        <w:rPr>
          <w:rFonts w:cstheme="minorHAnsi"/>
          <w:b/>
          <w:sz w:val="20"/>
          <w:szCs w:val="20"/>
        </w:rPr>
      </w:pPr>
      <w:r w:rsidRPr="005A2F74">
        <w:rPr>
          <w:rFonts w:cstheme="minorHAnsi"/>
          <w:b/>
          <w:sz w:val="20"/>
          <w:szCs w:val="20"/>
        </w:rPr>
        <w:t>Bijlagen</w:t>
      </w:r>
    </w:p>
    <w:p w14:paraId="3144B934" w14:textId="77777777" w:rsidR="00B63408" w:rsidRPr="005A2F74" w:rsidRDefault="00B63408" w:rsidP="003B44C9">
      <w:pPr>
        <w:pStyle w:val="Geenafstand"/>
        <w:rPr>
          <w:sz w:val="20"/>
          <w:szCs w:val="20"/>
        </w:rPr>
      </w:pPr>
    </w:p>
    <w:p w14:paraId="0C800D9F" w14:textId="77777777" w:rsidR="005A2F74" w:rsidRPr="005A2F74" w:rsidRDefault="005A2F74" w:rsidP="001C03EA">
      <w:pPr>
        <w:pStyle w:val="Lijstalinea"/>
        <w:numPr>
          <w:ilvl w:val="0"/>
          <w:numId w:val="11"/>
        </w:numPr>
        <w:spacing w:line="276" w:lineRule="auto"/>
        <w:jc w:val="both"/>
        <w:rPr>
          <w:sz w:val="20"/>
          <w:szCs w:val="20"/>
        </w:rPr>
      </w:pPr>
      <w:r w:rsidRPr="005A2F74">
        <w:rPr>
          <w:rFonts w:cstheme="minorHAnsi"/>
          <w:sz w:val="20"/>
          <w:szCs w:val="20"/>
        </w:rPr>
        <w:t>Cijfergegevens i.v.m. evaluatie aanmeldingsprocedure 2021-2022</w:t>
      </w:r>
    </w:p>
    <w:p w14:paraId="3460F1B2" w14:textId="5BA2FE44" w:rsidR="006E6CA7" w:rsidRPr="005A2F74" w:rsidRDefault="00E65093" w:rsidP="001C03EA">
      <w:pPr>
        <w:pStyle w:val="Lijstalinea"/>
        <w:numPr>
          <w:ilvl w:val="0"/>
          <w:numId w:val="11"/>
        </w:numPr>
        <w:spacing w:line="276" w:lineRule="auto"/>
        <w:jc w:val="both"/>
        <w:rPr>
          <w:sz w:val="20"/>
          <w:szCs w:val="20"/>
        </w:rPr>
      </w:pPr>
      <w:r>
        <w:rPr>
          <w:sz w:val="20"/>
          <w:szCs w:val="20"/>
        </w:rPr>
        <w:t>Uittreks</w:t>
      </w:r>
      <w:r w:rsidR="00C847C8">
        <w:rPr>
          <w:sz w:val="20"/>
          <w:szCs w:val="20"/>
        </w:rPr>
        <w:t>el</w:t>
      </w:r>
      <w:r>
        <w:rPr>
          <w:sz w:val="20"/>
          <w:szCs w:val="20"/>
        </w:rPr>
        <w:t xml:space="preserve"> uit de Omzendbrief </w:t>
      </w:r>
      <w:r>
        <w:rPr>
          <w:i/>
          <w:iCs/>
          <w:sz w:val="20"/>
          <w:szCs w:val="20"/>
        </w:rPr>
        <w:t>Screening nive</w:t>
      </w:r>
      <w:r w:rsidR="00C847C8">
        <w:rPr>
          <w:i/>
          <w:iCs/>
          <w:sz w:val="20"/>
          <w:szCs w:val="20"/>
        </w:rPr>
        <w:t>au</w:t>
      </w:r>
      <w:r>
        <w:rPr>
          <w:i/>
          <w:iCs/>
          <w:sz w:val="20"/>
          <w:szCs w:val="20"/>
        </w:rPr>
        <w:t xml:space="preserve"> onderwijstaal, taal(integratie)traject en taalbad in het gewoon basisonderwijs</w:t>
      </w:r>
      <w:r>
        <w:rPr>
          <w:sz w:val="20"/>
          <w:szCs w:val="20"/>
        </w:rPr>
        <w:t xml:space="preserve"> – Hoofdstuk 4</w:t>
      </w:r>
      <w:r w:rsidR="00C847C8">
        <w:rPr>
          <w:sz w:val="20"/>
          <w:szCs w:val="20"/>
        </w:rPr>
        <w:t>: Regelgeving vanaf het schooljaar 2021-2022</w:t>
      </w:r>
    </w:p>
    <w:p w14:paraId="3481D755" w14:textId="178069A1" w:rsidR="00B63408" w:rsidRPr="005A2F74" w:rsidRDefault="00B63408" w:rsidP="001C03EA">
      <w:pPr>
        <w:pStyle w:val="Lijstalinea"/>
        <w:numPr>
          <w:ilvl w:val="0"/>
          <w:numId w:val="11"/>
        </w:numPr>
        <w:spacing w:line="276" w:lineRule="auto"/>
        <w:jc w:val="both"/>
        <w:rPr>
          <w:sz w:val="20"/>
          <w:szCs w:val="20"/>
        </w:rPr>
      </w:pPr>
      <w:proofErr w:type="spellStart"/>
      <w:r w:rsidRPr="005A2F74">
        <w:rPr>
          <w:sz w:val="20"/>
          <w:szCs w:val="20"/>
        </w:rPr>
        <w:t>Powerpoint</w:t>
      </w:r>
      <w:proofErr w:type="spellEnd"/>
      <w:r w:rsidRPr="005A2F74">
        <w:rPr>
          <w:sz w:val="20"/>
          <w:szCs w:val="20"/>
        </w:rPr>
        <w:t xml:space="preserve"> stand van zaken studiedag zittenblijven 29 oktober 2021 (Klaar Vander Vennet)</w:t>
      </w:r>
    </w:p>
    <w:p w14:paraId="742EB0BE" w14:textId="77777777" w:rsidR="00B63408" w:rsidRPr="005A2F74" w:rsidRDefault="00B63408" w:rsidP="00C847C8">
      <w:pPr>
        <w:pStyle w:val="Geenafstand"/>
      </w:pPr>
    </w:p>
    <w:p w14:paraId="3E3F5333" w14:textId="77777777" w:rsidR="00B63408" w:rsidRPr="005A2F74" w:rsidRDefault="00B63408" w:rsidP="001C03EA">
      <w:pPr>
        <w:shd w:val="clear" w:color="auto" w:fill="BFBFBF" w:themeFill="background1" w:themeFillShade="BF"/>
        <w:tabs>
          <w:tab w:val="left" w:pos="709"/>
        </w:tabs>
        <w:spacing w:line="276" w:lineRule="auto"/>
        <w:jc w:val="both"/>
        <w:rPr>
          <w:rFonts w:cstheme="minorHAnsi"/>
          <w:b/>
          <w:sz w:val="20"/>
          <w:szCs w:val="20"/>
        </w:rPr>
      </w:pPr>
      <w:r w:rsidRPr="005A2F74">
        <w:rPr>
          <w:rFonts w:cstheme="minorHAnsi"/>
          <w:b/>
          <w:sz w:val="20"/>
          <w:szCs w:val="20"/>
        </w:rPr>
        <w:t>Data en locaties volgende bijeenkomsten</w:t>
      </w:r>
    </w:p>
    <w:tbl>
      <w:tblPr>
        <w:tblStyle w:val="Tabelraster"/>
        <w:tblW w:w="0" w:type="auto"/>
        <w:tblInd w:w="0" w:type="dxa"/>
        <w:tblLook w:val="04A0" w:firstRow="1" w:lastRow="0" w:firstColumn="1" w:lastColumn="0" w:noHBand="0" w:noVBand="1"/>
      </w:tblPr>
      <w:tblGrid>
        <w:gridCol w:w="2320"/>
        <w:gridCol w:w="1194"/>
        <w:gridCol w:w="2555"/>
        <w:gridCol w:w="2993"/>
      </w:tblGrid>
      <w:tr w:rsidR="00B63408" w:rsidRPr="005A2F74" w14:paraId="2FF2F894" w14:textId="77777777" w:rsidTr="00581ED2">
        <w:tc>
          <w:tcPr>
            <w:tcW w:w="2320" w:type="dxa"/>
            <w:vAlign w:val="center"/>
          </w:tcPr>
          <w:p w14:paraId="1E678DD7" w14:textId="77777777" w:rsidR="00B63408" w:rsidRPr="005A2F74" w:rsidRDefault="00B63408" w:rsidP="001C03EA">
            <w:pPr>
              <w:pStyle w:val="Geenafstand"/>
              <w:spacing w:line="276" w:lineRule="auto"/>
              <w:jc w:val="both"/>
              <w:rPr>
                <w:rStyle w:val="Zwaar"/>
                <w:rFonts w:cstheme="minorHAnsi"/>
                <w:sz w:val="20"/>
                <w:szCs w:val="20"/>
              </w:rPr>
            </w:pPr>
            <w:bookmarkStart w:id="0" w:name="_Hlk51251414"/>
            <w:r w:rsidRPr="005A2F74">
              <w:rPr>
                <w:rStyle w:val="Zwaar"/>
                <w:rFonts w:cstheme="minorHAnsi"/>
                <w:sz w:val="20"/>
                <w:szCs w:val="20"/>
              </w:rPr>
              <w:t>Datum</w:t>
            </w:r>
          </w:p>
        </w:tc>
        <w:tc>
          <w:tcPr>
            <w:tcW w:w="1194" w:type="dxa"/>
            <w:vAlign w:val="center"/>
          </w:tcPr>
          <w:p w14:paraId="05B9416F" w14:textId="77777777" w:rsidR="00B63408" w:rsidRPr="005A2F74" w:rsidRDefault="00B63408" w:rsidP="001C03EA">
            <w:pPr>
              <w:pStyle w:val="Geenafstand"/>
              <w:spacing w:line="276" w:lineRule="auto"/>
              <w:jc w:val="both"/>
              <w:rPr>
                <w:rStyle w:val="Zwaar"/>
                <w:rFonts w:cstheme="minorHAnsi"/>
                <w:sz w:val="20"/>
                <w:szCs w:val="20"/>
              </w:rPr>
            </w:pPr>
            <w:r w:rsidRPr="005A2F74">
              <w:rPr>
                <w:rStyle w:val="Zwaar"/>
                <w:rFonts w:cstheme="minorHAnsi"/>
                <w:sz w:val="20"/>
                <w:szCs w:val="20"/>
              </w:rPr>
              <w:t>Aanvang</w:t>
            </w:r>
          </w:p>
        </w:tc>
        <w:tc>
          <w:tcPr>
            <w:tcW w:w="2555" w:type="dxa"/>
          </w:tcPr>
          <w:p w14:paraId="2F0FE803" w14:textId="77777777" w:rsidR="00B63408" w:rsidRPr="005A2F74" w:rsidRDefault="00B63408" w:rsidP="001C03EA">
            <w:pPr>
              <w:pStyle w:val="Geenafstand"/>
              <w:spacing w:line="276" w:lineRule="auto"/>
              <w:jc w:val="both"/>
              <w:rPr>
                <w:rStyle w:val="Zwaar"/>
                <w:rFonts w:cstheme="minorHAnsi"/>
                <w:sz w:val="20"/>
                <w:szCs w:val="20"/>
              </w:rPr>
            </w:pPr>
          </w:p>
        </w:tc>
        <w:tc>
          <w:tcPr>
            <w:tcW w:w="2993" w:type="dxa"/>
            <w:vAlign w:val="center"/>
          </w:tcPr>
          <w:p w14:paraId="104486C5" w14:textId="77777777" w:rsidR="00B63408" w:rsidRPr="005A2F74" w:rsidRDefault="00B63408" w:rsidP="001C03EA">
            <w:pPr>
              <w:pStyle w:val="Geenafstand"/>
              <w:spacing w:line="276" w:lineRule="auto"/>
              <w:jc w:val="both"/>
              <w:rPr>
                <w:rStyle w:val="Zwaar"/>
                <w:rFonts w:cstheme="minorHAnsi"/>
                <w:sz w:val="20"/>
                <w:szCs w:val="20"/>
              </w:rPr>
            </w:pPr>
            <w:r w:rsidRPr="005A2F74">
              <w:rPr>
                <w:rStyle w:val="Zwaar"/>
                <w:rFonts w:cstheme="minorHAnsi"/>
                <w:sz w:val="20"/>
                <w:szCs w:val="20"/>
              </w:rPr>
              <w:t>Locatie</w:t>
            </w:r>
          </w:p>
        </w:tc>
      </w:tr>
      <w:tr w:rsidR="00B63408" w:rsidRPr="005A2F74" w14:paraId="71AC61A1" w14:textId="77777777" w:rsidTr="00581ED2">
        <w:tc>
          <w:tcPr>
            <w:tcW w:w="2320" w:type="dxa"/>
          </w:tcPr>
          <w:p w14:paraId="03F33ADA" w14:textId="77777777" w:rsidR="00B63408" w:rsidRPr="005A2F74" w:rsidRDefault="00B63408" w:rsidP="001C03EA">
            <w:pPr>
              <w:pStyle w:val="Geenafstand"/>
              <w:spacing w:line="276" w:lineRule="auto"/>
              <w:jc w:val="both"/>
              <w:rPr>
                <w:rStyle w:val="Zwaar"/>
                <w:rFonts w:cstheme="minorHAnsi"/>
                <w:b w:val="0"/>
                <w:bCs w:val="0"/>
                <w:sz w:val="20"/>
                <w:szCs w:val="20"/>
              </w:rPr>
            </w:pPr>
            <w:bookmarkStart w:id="1" w:name="_Hlk9955859"/>
            <w:r w:rsidRPr="005A2F74">
              <w:rPr>
                <w:rStyle w:val="Zwaar"/>
                <w:rFonts w:cstheme="minorHAnsi"/>
                <w:b w:val="0"/>
                <w:bCs w:val="0"/>
                <w:sz w:val="20"/>
                <w:szCs w:val="20"/>
              </w:rPr>
              <w:t>1 juni 2021</w:t>
            </w:r>
          </w:p>
        </w:tc>
        <w:tc>
          <w:tcPr>
            <w:tcW w:w="1194" w:type="dxa"/>
          </w:tcPr>
          <w:p w14:paraId="25257D7C" w14:textId="77777777" w:rsidR="00B63408" w:rsidRPr="005A2F74" w:rsidRDefault="00B63408" w:rsidP="001C03EA">
            <w:pPr>
              <w:pStyle w:val="Geenafstand"/>
              <w:spacing w:line="276" w:lineRule="auto"/>
              <w:jc w:val="both"/>
              <w:rPr>
                <w:rStyle w:val="Zwaar"/>
                <w:rFonts w:cstheme="minorHAnsi"/>
                <w:b w:val="0"/>
                <w:bCs w:val="0"/>
                <w:sz w:val="20"/>
                <w:szCs w:val="20"/>
              </w:rPr>
            </w:pPr>
            <w:r w:rsidRPr="005A2F74">
              <w:rPr>
                <w:rStyle w:val="Zwaar"/>
                <w:rFonts w:cstheme="minorHAnsi"/>
                <w:b w:val="0"/>
                <w:bCs w:val="0"/>
                <w:sz w:val="20"/>
                <w:szCs w:val="20"/>
              </w:rPr>
              <w:t>9u</w:t>
            </w:r>
          </w:p>
        </w:tc>
        <w:tc>
          <w:tcPr>
            <w:tcW w:w="2555" w:type="dxa"/>
          </w:tcPr>
          <w:p w14:paraId="2A4BD20B" w14:textId="77777777" w:rsidR="00B63408" w:rsidRPr="005A2F74" w:rsidRDefault="00B63408" w:rsidP="001C03EA">
            <w:pPr>
              <w:pStyle w:val="Geenafstand"/>
              <w:spacing w:line="276" w:lineRule="auto"/>
              <w:jc w:val="both"/>
              <w:rPr>
                <w:rStyle w:val="Zwaar"/>
                <w:rFonts w:cstheme="minorHAnsi"/>
                <w:b w:val="0"/>
                <w:bCs w:val="0"/>
                <w:sz w:val="20"/>
                <w:szCs w:val="20"/>
              </w:rPr>
            </w:pPr>
            <w:r w:rsidRPr="005A2F74">
              <w:rPr>
                <w:rStyle w:val="Zwaar"/>
                <w:rFonts w:cstheme="minorHAnsi"/>
                <w:b w:val="0"/>
                <w:bCs w:val="0"/>
                <w:sz w:val="20"/>
                <w:szCs w:val="20"/>
              </w:rPr>
              <w:t>Dagelijks Bestuur</w:t>
            </w:r>
          </w:p>
        </w:tc>
        <w:tc>
          <w:tcPr>
            <w:tcW w:w="2993" w:type="dxa"/>
          </w:tcPr>
          <w:p w14:paraId="39C5BB3A" w14:textId="44E3F2E3" w:rsidR="00B63408" w:rsidRPr="005A2F74" w:rsidRDefault="001A4F94" w:rsidP="001C03EA">
            <w:pPr>
              <w:pStyle w:val="Geenafstand"/>
              <w:spacing w:line="276" w:lineRule="auto"/>
              <w:jc w:val="both"/>
              <w:rPr>
                <w:rStyle w:val="Zwaar"/>
                <w:rFonts w:cstheme="minorHAnsi"/>
                <w:b w:val="0"/>
                <w:bCs w:val="0"/>
                <w:sz w:val="20"/>
                <w:szCs w:val="20"/>
              </w:rPr>
            </w:pPr>
            <w:r w:rsidRPr="005A2F74">
              <w:rPr>
                <w:rStyle w:val="Zwaar"/>
                <w:rFonts w:cstheme="minorHAnsi"/>
                <w:b w:val="0"/>
                <w:bCs w:val="0"/>
                <w:sz w:val="20"/>
                <w:szCs w:val="20"/>
              </w:rPr>
              <w:t>Online Teams</w:t>
            </w:r>
          </w:p>
        </w:tc>
      </w:tr>
      <w:tr w:rsidR="001A4F94" w:rsidRPr="005A2F74" w14:paraId="29C17D7C" w14:textId="77777777" w:rsidTr="00581ED2">
        <w:tc>
          <w:tcPr>
            <w:tcW w:w="2320" w:type="dxa"/>
          </w:tcPr>
          <w:p w14:paraId="063E2962" w14:textId="449F16BA" w:rsidR="001A4F94" w:rsidRPr="005A2F74" w:rsidRDefault="001A4F94" w:rsidP="001C03EA">
            <w:pPr>
              <w:pStyle w:val="Geenafstand"/>
              <w:spacing w:line="276" w:lineRule="auto"/>
              <w:jc w:val="both"/>
              <w:rPr>
                <w:rStyle w:val="Zwaar"/>
                <w:rFonts w:cstheme="minorHAnsi"/>
                <w:b w:val="0"/>
                <w:bCs w:val="0"/>
                <w:sz w:val="20"/>
                <w:szCs w:val="20"/>
              </w:rPr>
            </w:pPr>
            <w:r w:rsidRPr="005A2F74">
              <w:rPr>
                <w:rStyle w:val="Zwaar"/>
                <w:rFonts w:cstheme="minorHAnsi"/>
                <w:b w:val="0"/>
                <w:bCs w:val="0"/>
                <w:sz w:val="20"/>
                <w:szCs w:val="20"/>
              </w:rPr>
              <w:t>1</w:t>
            </w:r>
            <w:r w:rsidRPr="005A2F74">
              <w:rPr>
                <w:rStyle w:val="Zwaar"/>
                <w:b w:val="0"/>
                <w:bCs w:val="0"/>
                <w:sz w:val="20"/>
                <w:szCs w:val="20"/>
              </w:rPr>
              <w:t>5 juni</w:t>
            </w:r>
          </w:p>
        </w:tc>
        <w:tc>
          <w:tcPr>
            <w:tcW w:w="1194" w:type="dxa"/>
          </w:tcPr>
          <w:p w14:paraId="19C63FC3" w14:textId="46FFF36E" w:rsidR="001A4F94" w:rsidRPr="005A2F74" w:rsidRDefault="001A4F94" w:rsidP="001C03EA">
            <w:pPr>
              <w:pStyle w:val="Geenafstand"/>
              <w:spacing w:line="276" w:lineRule="auto"/>
              <w:jc w:val="both"/>
              <w:rPr>
                <w:rStyle w:val="Zwaar"/>
                <w:rFonts w:cstheme="minorHAnsi"/>
                <w:b w:val="0"/>
                <w:bCs w:val="0"/>
                <w:sz w:val="20"/>
                <w:szCs w:val="20"/>
              </w:rPr>
            </w:pPr>
            <w:r w:rsidRPr="005A2F74">
              <w:rPr>
                <w:rStyle w:val="Zwaar"/>
                <w:rFonts w:cstheme="minorHAnsi"/>
                <w:b w:val="0"/>
                <w:bCs w:val="0"/>
                <w:sz w:val="20"/>
                <w:szCs w:val="20"/>
              </w:rPr>
              <w:t>16</w:t>
            </w:r>
            <w:r w:rsidRPr="005A2F74">
              <w:rPr>
                <w:rStyle w:val="Zwaar"/>
                <w:b w:val="0"/>
                <w:bCs w:val="0"/>
                <w:sz w:val="20"/>
                <w:szCs w:val="20"/>
              </w:rPr>
              <w:t>u30</w:t>
            </w:r>
          </w:p>
        </w:tc>
        <w:tc>
          <w:tcPr>
            <w:tcW w:w="2555" w:type="dxa"/>
          </w:tcPr>
          <w:p w14:paraId="6588E74A" w14:textId="54080E19" w:rsidR="001A4F94" w:rsidRPr="005A2F74" w:rsidRDefault="001A4F94" w:rsidP="001C03EA">
            <w:pPr>
              <w:pStyle w:val="Geenafstand"/>
              <w:spacing w:line="276" w:lineRule="auto"/>
              <w:jc w:val="both"/>
              <w:rPr>
                <w:rStyle w:val="Zwaar"/>
                <w:rFonts w:cstheme="minorHAnsi"/>
                <w:b w:val="0"/>
                <w:bCs w:val="0"/>
                <w:sz w:val="20"/>
                <w:szCs w:val="20"/>
              </w:rPr>
            </w:pPr>
            <w:r w:rsidRPr="005A2F74">
              <w:rPr>
                <w:rStyle w:val="Zwaar"/>
                <w:rFonts w:cstheme="minorHAnsi"/>
                <w:b w:val="0"/>
                <w:bCs w:val="0"/>
                <w:sz w:val="20"/>
                <w:szCs w:val="20"/>
              </w:rPr>
              <w:t>A</w:t>
            </w:r>
            <w:r w:rsidRPr="005A2F74">
              <w:rPr>
                <w:rStyle w:val="Zwaar"/>
                <w:b w:val="0"/>
                <w:bCs w:val="0"/>
                <w:sz w:val="20"/>
                <w:szCs w:val="20"/>
              </w:rPr>
              <w:t>lgemene Vergadering</w:t>
            </w:r>
          </w:p>
        </w:tc>
        <w:tc>
          <w:tcPr>
            <w:tcW w:w="2993" w:type="dxa"/>
          </w:tcPr>
          <w:p w14:paraId="501DFEB6" w14:textId="5EF7641D" w:rsidR="001A4F94" w:rsidRPr="005A2F74" w:rsidRDefault="001A4F94" w:rsidP="001C03EA">
            <w:pPr>
              <w:pStyle w:val="Geenafstand"/>
              <w:spacing w:line="276" w:lineRule="auto"/>
              <w:jc w:val="both"/>
              <w:rPr>
                <w:rStyle w:val="Zwaar"/>
                <w:rFonts w:cstheme="minorHAnsi"/>
                <w:b w:val="0"/>
                <w:bCs w:val="0"/>
                <w:sz w:val="20"/>
                <w:szCs w:val="20"/>
              </w:rPr>
            </w:pPr>
            <w:r w:rsidRPr="005A2F74">
              <w:rPr>
                <w:rStyle w:val="Zwaar"/>
                <w:rFonts w:cstheme="minorHAnsi"/>
                <w:b w:val="0"/>
                <w:bCs w:val="0"/>
                <w:sz w:val="20"/>
                <w:szCs w:val="20"/>
              </w:rPr>
              <w:t>Online Teams</w:t>
            </w:r>
          </w:p>
        </w:tc>
      </w:tr>
      <w:bookmarkEnd w:id="0"/>
      <w:bookmarkEnd w:id="1"/>
    </w:tbl>
    <w:p w14:paraId="5CFA4564" w14:textId="17016646" w:rsidR="00B63408" w:rsidRDefault="00B63408" w:rsidP="003B44C9">
      <w:pPr>
        <w:pStyle w:val="Geenafstand"/>
        <w:rPr>
          <w:rStyle w:val="Zwaar"/>
          <w:b w:val="0"/>
          <w:bCs w:val="0"/>
          <w:sz w:val="20"/>
          <w:szCs w:val="20"/>
        </w:rPr>
      </w:pPr>
    </w:p>
    <w:p w14:paraId="2BBD50AA" w14:textId="77777777" w:rsidR="00C847C8" w:rsidRPr="005A2F74" w:rsidRDefault="00C847C8" w:rsidP="003B44C9">
      <w:pPr>
        <w:pStyle w:val="Geenafstand"/>
        <w:rPr>
          <w:rStyle w:val="Zwaar"/>
          <w:b w:val="0"/>
          <w:bCs w:val="0"/>
          <w:sz w:val="20"/>
          <w:szCs w:val="20"/>
        </w:rPr>
      </w:pPr>
    </w:p>
    <w:p w14:paraId="0844E346" w14:textId="77777777" w:rsidR="00B63408" w:rsidRPr="005A2F74" w:rsidRDefault="00B63408" w:rsidP="001C03EA">
      <w:pPr>
        <w:shd w:val="clear" w:color="auto" w:fill="BFBFBF" w:themeFill="background1" w:themeFillShade="BF"/>
        <w:tabs>
          <w:tab w:val="left" w:pos="709"/>
        </w:tabs>
        <w:spacing w:line="276" w:lineRule="auto"/>
        <w:jc w:val="both"/>
        <w:rPr>
          <w:rFonts w:cstheme="minorHAnsi"/>
          <w:b/>
          <w:sz w:val="20"/>
          <w:szCs w:val="20"/>
        </w:rPr>
      </w:pPr>
      <w:r w:rsidRPr="005A2F74">
        <w:rPr>
          <w:rFonts w:cstheme="minorHAnsi"/>
          <w:b/>
          <w:sz w:val="20"/>
          <w:szCs w:val="20"/>
        </w:rPr>
        <w:t>Agenda</w:t>
      </w:r>
    </w:p>
    <w:p w14:paraId="55CFB504" w14:textId="77777777" w:rsidR="00B63408" w:rsidRPr="005A2F74" w:rsidRDefault="00B63408" w:rsidP="003B44C9">
      <w:pPr>
        <w:pStyle w:val="Geenafstand"/>
        <w:rPr>
          <w:sz w:val="20"/>
          <w:szCs w:val="20"/>
        </w:rPr>
      </w:pPr>
    </w:p>
    <w:p w14:paraId="35100CE6" w14:textId="0452BC52" w:rsidR="00B63408" w:rsidRPr="005A2F74" w:rsidRDefault="00B63408" w:rsidP="001C03EA">
      <w:pPr>
        <w:pStyle w:val="Geenafstand"/>
        <w:numPr>
          <w:ilvl w:val="0"/>
          <w:numId w:val="10"/>
        </w:numPr>
        <w:spacing w:line="276" w:lineRule="auto"/>
        <w:jc w:val="both"/>
        <w:rPr>
          <w:sz w:val="20"/>
          <w:szCs w:val="20"/>
        </w:rPr>
      </w:pPr>
      <w:r w:rsidRPr="005A2F74">
        <w:rPr>
          <w:sz w:val="20"/>
          <w:szCs w:val="20"/>
        </w:rPr>
        <w:t>Goedkeuring vorig verslag</w:t>
      </w:r>
    </w:p>
    <w:p w14:paraId="43CB969E" w14:textId="77777777" w:rsidR="00B63408" w:rsidRPr="005A2F74" w:rsidRDefault="00B63408" w:rsidP="001C03EA">
      <w:pPr>
        <w:pStyle w:val="Geenafstand"/>
        <w:numPr>
          <w:ilvl w:val="0"/>
          <w:numId w:val="10"/>
        </w:numPr>
        <w:spacing w:line="276" w:lineRule="auto"/>
        <w:jc w:val="both"/>
        <w:rPr>
          <w:rFonts w:eastAsia="Times New Roman"/>
          <w:sz w:val="20"/>
          <w:szCs w:val="20"/>
        </w:rPr>
      </w:pPr>
      <w:r w:rsidRPr="005A2F74">
        <w:rPr>
          <w:rFonts w:eastAsia="Times New Roman"/>
          <w:sz w:val="20"/>
          <w:szCs w:val="20"/>
        </w:rPr>
        <w:t>Aanmeldingsprocedure &amp; inschrijvingen 2021-2022</w:t>
      </w:r>
    </w:p>
    <w:p w14:paraId="2E09D9A2" w14:textId="77777777" w:rsidR="001A4F94" w:rsidRPr="005A2F74" w:rsidRDefault="001A4F94" w:rsidP="001C03EA">
      <w:pPr>
        <w:pStyle w:val="Lijstalinea"/>
        <w:numPr>
          <w:ilvl w:val="0"/>
          <w:numId w:val="10"/>
        </w:numPr>
        <w:spacing w:line="276" w:lineRule="auto"/>
        <w:jc w:val="both"/>
        <w:rPr>
          <w:rFonts w:eastAsia="Times New Roman"/>
          <w:sz w:val="20"/>
          <w:szCs w:val="20"/>
        </w:rPr>
      </w:pPr>
      <w:r w:rsidRPr="005A2F74">
        <w:rPr>
          <w:rFonts w:eastAsia="Times New Roman"/>
          <w:sz w:val="20"/>
          <w:szCs w:val="20"/>
        </w:rPr>
        <w:t xml:space="preserve">Franstalige vestiging BSGO Decroly </w:t>
      </w:r>
      <w:proofErr w:type="spellStart"/>
      <w:r w:rsidRPr="005A2F74">
        <w:rPr>
          <w:rFonts w:eastAsia="Times New Roman"/>
          <w:sz w:val="20"/>
          <w:szCs w:val="20"/>
        </w:rPr>
        <w:t>Broeke</w:t>
      </w:r>
      <w:proofErr w:type="spellEnd"/>
    </w:p>
    <w:p w14:paraId="4AEEDD1D" w14:textId="77777777" w:rsidR="001A4F94" w:rsidRPr="005A2F74" w:rsidRDefault="001A4F94" w:rsidP="001C03EA">
      <w:pPr>
        <w:pStyle w:val="Lijstalinea"/>
        <w:numPr>
          <w:ilvl w:val="0"/>
          <w:numId w:val="10"/>
        </w:numPr>
        <w:spacing w:line="276" w:lineRule="auto"/>
        <w:jc w:val="both"/>
        <w:rPr>
          <w:rFonts w:eastAsia="Times New Roman"/>
          <w:sz w:val="20"/>
          <w:szCs w:val="20"/>
        </w:rPr>
      </w:pPr>
      <w:r w:rsidRPr="005A2F74">
        <w:rPr>
          <w:rFonts w:eastAsia="Times New Roman"/>
          <w:sz w:val="20"/>
          <w:szCs w:val="20"/>
        </w:rPr>
        <w:t>Anderstalige nieuwkomers</w:t>
      </w:r>
    </w:p>
    <w:p w14:paraId="716A682A" w14:textId="77777777" w:rsidR="001A4F94" w:rsidRPr="005A2F74" w:rsidRDefault="001A4F94" w:rsidP="001C03EA">
      <w:pPr>
        <w:pStyle w:val="Lijstalinea"/>
        <w:numPr>
          <w:ilvl w:val="0"/>
          <w:numId w:val="10"/>
        </w:numPr>
        <w:spacing w:line="276" w:lineRule="auto"/>
        <w:jc w:val="both"/>
        <w:rPr>
          <w:rFonts w:eastAsia="Times New Roman"/>
          <w:sz w:val="20"/>
          <w:szCs w:val="20"/>
        </w:rPr>
      </w:pPr>
      <w:r w:rsidRPr="005A2F74">
        <w:rPr>
          <w:rFonts w:eastAsia="Times New Roman"/>
          <w:sz w:val="20"/>
          <w:szCs w:val="20"/>
        </w:rPr>
        <w:t xml:space="preserve">Kleuterparticipatie </w:t>
      </w:r>
    </w:p>
    <w:p w14:paraId="04CC6363" w14:textId="77777777" w:rsidR="001A4F94" w:rsidRPr="005A2F74" w:rsidRDefault="001A4F94" w:rsidP="001C03EA">
      <w:pPr>
        <w:pStyle w:val="Lijstalinea"/>
        <w:numPr>
          <w:ilvl w:val="0"/>
          <w:numId w:val="10"/>
        </w:numPr>
        <w:spacing w:line="276" w:lineRule="auto"/>
        <w:jc w:val="both"/>
        <w:rPr>
          <w:rFonts w:eastAsia="Times New Roman"/>
          <w:sz w:val="20"/>
          <w:szCs w:val="20"/>
        </w:rPr>
      </w:pPr>
      <w:r w:rsidRPr="005A2F74">
        <w:rPr>
          <w:rFonts w:eastAsia="Times New Roman"/>
          <w:sz w:val="20"/>
          <w:szCs w:val="20"/>
        </w:rPr>
        <w:t xml:space="preserve">Studiedag </w:t>
      </w:r>
      <w:r w:rsidR="00B63408" w:rsidRPr="005A2F74">
        <w:rPr>
          <w:sz w:val="20"/>
          <w:szCs w:val="20"/>
        </w:rPr>
        <w:t>zittenblijven</w:t>
      </w:r>
    </w:p>
    <w:p w14:paraId="043E4903" w14:textId="458E7286" w:rsidR="00B63408" w:rsidRPr="005A2F74" w:rsidRDefault="00B63408" w:rsidP="001C03EA">
      <w:pPr>
        <w:pStyle w:val="Lijstalinea"/>
        <w:numPr>
          <w:ilvl w:val="0"/>
          <w:numId w:val="10"/>
        </w:numPr>
        <w:spacing w:line="276" w:lineRule="auto"/>
        <w:jc w:val="both"/>
        <w:rPr>
          <w:rFonts w:eastAsia="Times New Roman"/>
          <w:sz w:val="20"/>
          <w:szCs w:val="20"/>
        </w:rPr>
      </w:pPr>
      <w:r w:rsidRPr="005A2F74">
        <w:rPr>
          <w:sz w:val="20"/>
          <w:szCs w:val="20"/>
        </w:rPr>
        <w:t>Varia</w:t>
      </w:r>
    </w:p>
    <w:p w14:paraId="33BA285C" w14:textId="77777777" w:rsidR="00B63408" w:rsidRPr="005A2F74" w:rsidRDefault="00B63408" w:rsidP="001C03EA">
      <w:pPr>
        <w:pStyle w:val="Geenafstand"/>
        <w:shd w:val="clear" w:color="auto" w:fill="BFBFBF" w:themeFill="background1" w:themeFillShade="BF"/>
        <w:spacing w:line="276" w:lineRule="auto"/>
        <w:jc w:val="both"/>
        <w:rPr>
          <w:rFonts w:cstheme="minorHAnsi"/>
          <w:b/>
        </w:rPr>
      </w:pPr>
      <w:r w:rsidRPr="005A2F74">
        <w:rPr>
          <w:rFonts w:cstheme="minorHAnsi"/>
          <w:b/>
        </w:rPr>
        <w:lastRenderedPageBreak/>
        <w:t>Verslag</w:t>
      </w:r>
    </w:p>
    <w:p w14:paraId="07AB1071" w14:textId="77777777" w:rsidR="00B63408" w:rsidRPr="005A2F74" w:rsidRDefault="00B63408" w:rsidP="001C03EA">
      <w:pPr>
        <w:spacing w:line="276" w:lineRule="auto"/>
        <w:jc w:val="both"/>
        <w:rPr>
          <w:rFonts w:cstheme="minorHAnsi"/>
        </w:rPr>
      </w:pPr>
    </w:p>
    <w:p w14:paraId="48A2694F" w14:textId="77777777" w:rsidR="00B63408" w:rsidRPr="005A2F74" w:rsidRDefault="00B63408" w:rsidP="001C03EA">
      <w:pPr>
        <w:pStyle w:val="Lijstalinea"/>
        <w:numPr>
          <w:ilvl w:val="0"/>
          <w:numId w:val="9"/>
        </w:numPr>
        <w:shd w:val="clear" w:color="auto" w:fill="F2F2F2" w:themeFill="background1" w:themeFillShade="F2"/>
        <w:spacing w:line="276" w:lineRule="auto"/>
        <w:ind w:left="0" w:firstLine="0"/>
        <w:jc w:val="both"/>
        <w:rPr>
          <w:rFonts w:cstheme="minorHAnsi"/>
          <w:b/>
        </w:rPr>
      </w:pPr>
      <w:r w:rsidRPr="005A2F74">
        <w:rPr>
          <w:rFonts w:cstheme="minorHAnsi"/>
          <w:b/>
        </w:rPr>
        <w:t>Goedkeuring vorig verslag</w:t>
      </w:r>
    </w:p>
    <w:p w14:paraId="19AEE6A0" w14:textId="61CD35A2" w:rsidR="00B63408" w:rsidRPr="005A2F74" w:rsidRDefault="00B63408" w:rsidP="001C03EA">
      <w:pPr>
        <w:spacing w:line="276" w:lineRule="auto"/>
        <w:jc w:val="both"/>
        <w:rPr>
          <w:rFonts w:cstheme="minorHAnsi"/>
        </w:rPr>
      </w:pPr>
      <w:r w:rsidRPr="005A2F74">
        <w:rPr>
          <w:rFonts w:cstheme="minorHAnsi"/>
        </w:rPr>
        <w:t>Er zijn geen opmerkingen bij het verslag van het Dagelijks Bestuur van 1</w:t>
      </w:r>
      <w:r w:rsidR="001A4F94" w:rsidRPr="005A2F74">
        <w:rPr>
          <w:rFonts w:cstheme="minorHAnsi"/>
        </w:rPr>
        <w:t xml:space="preserve">9 januari </w:t>
      </w:r>
      <w:r w:rsidRPr="005A2F74">
        <w:rPr>
          <w:rFonts w:cstheme="minorHAnsi"/>
        </w:rPr>
        <w:t>2020. Het verslag is bijgevolg goedgekeurd.</w:t>
      </w:r>
    </w:p>
    <w:p w14:paraId="65D24351" w14:textId="77777777" w:rsidR="00B63408" w:rsidRPr="005A2F74" w:rsidRDefault="00B63408" w:rsidP="005A2F74">
      <w:pPr>
        <w:pStyle w:val="Geenafstand"/>
      </w:pPr>
    </w:p>
    <w:p w14:paraId="4E6D674C" w14:textId="53995B64" w:rsidR="00B63408" w:rsidRPr="005A2F74" w:rsidRDefault="001A4F94" w:rsidP="001C03EA">
      <w:pPr>
        <w:pStyle w:val="Lijstalinea"/>
        <w:numPr>
          <w:ilvl w:val="0"/>
          <w:numId w:val="9"/>
        </w:numPr>
        <w:shd w:val="clear" w:color="auto" w:fill="F2F2F2" w:themeFill="background1" w:themeFillShade="F2"/>
        <w:spacing w:line="276" w:lineRule="auto"/>
        <w:ind w:left="0" w:firstLine="0"/>
        <w:jc w:val="both"/>
        <w:rPr>
          <w:rFonts w:cstheme="minorHAnsi"/>
          <w:b/>
          <w:bCs/>
        </w:rPr>
      </w:pPr>
      <w:r w:rsidRPr="005A2F74">
        <w:rPr>
          <w:rFonts w:eastAsia="Times New Roman"/>
          <w:b/>
          <w:bCs/>
        </w:rPr>
        <w:t>Aanmeldingsprocedure &amp; inschrijvingen 2021-2022</w:t>
      </w:r>
      <w:r w:rsidR="00B63408" w:rsidRPr="005A2F74">
        <w:rPr>
          <w:b/>
          <w:bCs/>
        </w:rPr>
        <w:t xml:space="preserve"> </w:t>
      </w:r>
    </w:p>
    <w:p w14:paraId="7BB0C453" w14:textId="36615E4E" w:rsidR="00D6253C" w:rsidRPr="005A2F74" w:rsidRDefault="00D6253C" w:rsidP="005A2F74">
      <w:pPr>
        <w:pStyle w:val="Geenafstand"/>
      </w:pPr>
    </w:p>
    <w:p w14:paraId="506BA888" w14:textId="7B7307FA" w:rsidR="00D6253C" w:rsidRPr="005A2F74" w:rsidRDefault="00D6253C" w:rsidP="001C03EA">
      <w:pPr>
        <w:pStyle w:val="Geenafstand"/>
        <w:spacing w:line="276" w:lineRule="auto"/>
        <w:jc w:val="both"/>
        <w:rPr>
          <w:i/>
          <w:iCs/>
        </w:rPr>
      </w:pPr>
      <w:r w:rsidRPr="005A2F74">
        <w:rPr>
          <w:i/>
          <w:iCs/>
        </w:rPr>
        <w:t>Aanmeldingen</w:t>
      </w:r>
    </w:p>
    <w:p w14:paraId="15FA176D" w14:textId="77777777" w:rsidR="00D6253C" w:rsidRPr="005A2F74" w:rsidRDefault="00D6253C" w:rsidP="005A2F74">
      <w:pPr>
        <w:pStyle w:val="Geenafstand"/>
      </w:pPr>
    </w:p>
    <w:p w14:paraId="27CA646F" w14:textId="4768AE78" w:rsidR="00C17907" w:rsidRPr="005A2F74" w:rsidRDefault="002946C0" w:rsidP="001C03EA">
      <w:pPr>
        <w:pStyle w:val="Geenafstand"/>
        <w:numPr>
          <w:ilvl w:val="0"/>
          <w:numId w:val="14"/>
        </w:numPr>
        <w:spacing w:line="276" w:lineRule="auto"/>
        <w:jc w:val="both"/>
      </w:pPr>
      <w:r w:rsidRPr="005A2F74">
        <w:t>De aanmeldingsperiode is vlot verlopen. Ondanks de verminderde bereikbaarheid van gezinnen wegens corona waren er veel aanmeldingen (185) en weinig telefonische vragen. Opvallend is ook dat er weinig aanmeldingen onder begeleiding gebeurd zijn (12). De ouders hebben dus vlot weten te vinden hoe het werkt.</w:t>
      </w:r>
    </w:p>
    <w:p w14:paraId="76CAA186" w14:textId="4EE61626" w:rsidR="00693778" w:rsidRPr="005A2F74" w:rsidRDefault="009219B8" w:rsidP="001C03EA">
      <w:pPr>
        <w:pStyle w:val="Geenafstand"/>
        <w:numPr>
          <w:ilvl w:val="0"/>
          <w:numId w:val="14"/>
        </w:numPr>
        <w:spacing w:line="276" w:lineRule="auto"/>
        <w:jc w:val="both"/>
      </w:pPr>
      <w:r w:rsidRPr="005A2F74">
        <w:t>Van de 185 aangemelde kinderen hebben er 15</w:t>
      </w:r>
      <w:r w:rsidR="005802A1" w:rsidRPr="005A2F74">
        <w:t>4 (83%)</w:t>
      </w:r>
      <w:r w:rsidRPr="005A2F74">
        <w:t xml:space="preserve"> de eerste </w:t>
      </w:r>
      <w:r w:rsidR="005802A1" w:rsidRPr="005A2F74">
        <w:t>k</w:t>
      </w:r>
      <w:r w:rsidRPr="005A2F74">
        <w:t>euze gekregen</w:t>
      </w:r>
      <w:r w:rsidR="005802A1" w:rsidRPr="005A2F74">
        <w:t xml:space="preserve">, 10 de tweede keuze en 2 de derde. 19 kinderen werden nergens toegewezen, waarvan 3 met twee schoolkeuzes en 16 met één schoolkeuze. Van die 19 kinderen zijn slechts 5 instappertjes.  Overigens is het opvallend dat </w:t>
      </w:r>
      <w:r w:rsidR="000F48D8" w:rsidRPr="005A2F74">
        <w:t>een groot deel</w:t>
      </w:r>
      <w:r w:rsidR="005802A1" w:rsidRPr="005A2F74">
        <w:t xml:space="preserve"> van alle aanmeldingen (</w:t>
      </w:r>
      <w:r w:rsidR="000F48D8" w:rsidRPr="005A2F74">
        <w:t>80, d.i. 43%</w:t>
      </w:r>
      <w:r w:rsidR="005802A1" w:rsidRPr="005A2F74">
        <w:t>) niet-instappertjes betreffen en dus dienen om van school te veranderen.</w:t>
      </w:r>
      <w:r w:rsidR="000F48D8" w:rsidRPr="005A2F74">
        <w:t xml:space="preserve"> </w:t>
      </w:r>
    </w:p>
    <w:p w14:paraId="56F6686D" w14:textId="6BEC8D76" w:rsidR="000F48D8" w:rsidRPr="005A2F74" w:rsidRDefault="000F48D8" w:rsidP="001C03EA">
      <w:pPr>
        <w:pStyle w:val="Geenafstand"/>
        <w:numPr>
          <w:ilvl w:val="0"/>
          <w:numId w:val="14"/>
        </w:numPr>
        <w:spacing w:line="276" w:lineRule="auto"/>
        <w:jc w:val="both"/>
      </w:pPr>
      <w:r w:rsidRPr="005A2F74">
        <w:t xml:space="preserve">De overige 105 aanmeldingen zijn dus wel kinderen geboren in 2019 en daarvan 90 wonend te Ronse. Dit betekent dat 35% van de aangeschreven </w:t>
      </w:r>
      <w:proofErr w:type="spellStart"/>
      <w:r w:rsidRPr="005A2F74">
        <w:t>Ronsese</w:t>
      </w:r>
      <w:proofErr w:type="spellEnd"/>
      <w:r w:rsidRPr="005A2F74">
        <w:t xml:space="preserve"> gezinnen aangemeld hebben. Eveneens 90 van die kinderen waren in februari al ingeschreven als broer/zus of kind van personeel. </w:t>
      </w:r>
      <w:r w:rsidR="006666F3" w:rsidRPr="005A2F74">
        <w:t>Nu zijn dus nog 79 kinderen (30%) niet aangemeld of ingeschreven. In vergelijking met vorige jaren is dit aantal minder geworden. Een aantal hiervan zullen trouwens nog de vrije inschrijvingsperiode gebruiken en nog anderen zullen naar het Franstalig onderwijs gaan. Mogelijk betekent het dat er een kentering komt in de exodus naar de randgemeenten die we de laatste jaren hebben kunnen vaststellen.</w:t>
      </w:r>
    </w:p>
    <w:p w14:paraId="6CFBEA04" w14:textId="137FFA1D" w:rsidR="00693778" w:rsidRPr="005A2F74" w:rsidRDefault="00693778" w:rsidP="001C03EA">
      <w:pPr>
        <w:pStyle w:val="Geenafstand"/>
        <w:numPr>
          <w:ilvl w:val="0"/>
          <w:numId w:val="14"/>
        </w:numPr>
        <w:spacing w:line="276" w:lineRule="auto"/>
        <w:jc w:val="both"/>
      </w:pPr>
      <w:r w:rsidRPr="005A2F74">
        <w:t>In totaal zijn er 6 scholen die kinderen moeten weigeren. Ofwel zijn methodescholen, ofwel kleinere wijkscholen.</w:t>
      </w:r>
    </w:p>
    <w:p w14:paraId="475AAF34" w14:textId="62998E61" w:rsidR="00693778" w:rsidRDefault="00693778" w:rsidP="001C03EA">
      <w:pPr>
        <w:pStyle w:val="Geenafstand"/>
        <w:numPr>
          <w:ilvl w:val="0"/>
          <w:numId w:val="14"/>
        </w:numPr>
        <w:spacing w:line="276" w:lineRule="auto"/>
        <w:jc w:val="both"/>
      </w:pPr>
      <w:r w:rsidRPr="005A2F74">
        <w:t xml:space="preserve">Zie </w:t>
      </w:r>
      <w:r w:rsidRPr="005A2F74">
        <w:rPr>
          <w:b/>
          <w:bCs/>
        </w:rPr>
        <w:t>bijlage 1</w:t>
      </w:r>
      <w:r w:rsidRPr="005A2F74">
        <w:t xml:space="preserve"> voor alle cijfergegevens m.b.t. de aanmeldingen 2021-2022.</w:t>
      </w:r>
    </w:p>
    <w:p w14:paraId="35E6FAE7" w14:textId="466F3864" w:rsidR="003303DD" w:rsidRPr="005A2F74" w:rsidRDefault="003303DD" w:rsidP="003303DD">
      <w:pPr>
        <w:pStyle w:val="Geenafstand"/>
        <w:numPr>
          <w:ilvl w:val="0"/>
          <w:numId w:val="14"/>
        </w:numPr>
        <w:spacing w:line="276" w:lineRule="auto"/>
        <w:jc w:val="both"/>
      </w:pPr>
      <w:r>
        <w:t xml:space="preserve">Er is slechts één geval voor de disfunctiecommissie: Basisschool de Ringelwikke vraagt om een in het derde leerjaar een broer te kunnen toelaten bovenop de capaciteit – de zus (geboortejaar 2016) kan immers wel toegewezen worden. De disfunctiecommissie is unaniem akkoord. </w:t>
      </w:r>
    </w:p>
    <w:p w14:paraId="1599C657" w14:textId="77777777" w:rsidR="00693778" w:rsidRPr="005A2F74" w:rsidRDefault="00693778" w:rsidP="001C03EA">
      <w:pPr>
        <w:pStyle w:val="Geenafstand"/>
        <w:spacing w:line="276" w:lineRule="auto"/>
        <w:ind w:left="360"/>
        <w:jc w:val="both"/>
      </w:pPr>
    </w:p>
    <w:p w14:paraId="40682931" w14:textId="77777777" w:rsidR="00D6253C" w:rsidRPr="005A2F74" w:rsidRDefault="00D6253C" w:rsidP="001C03EA">
      <w:pPr>
        <w:spacing w:line="276" w:lineRule="auto"/>
        <w:jc w:val="both"/>
        <w:rPr>
          <w:i/>
          <w:iCs/>
        </w:rPr>
      </w:pPr>
      <w:r w:rsidRPr="005A2F74">
        <w:rPr>
          <w:i/>
          <w:iCs/>
        </w:rPr>
        <w:t>Inschrijvingen</w:t>
      </w:r>
    </w:p>
    <w:p w14:paraId="77010494" w14:textId="77777777" w:rsidR="00D6253C" w:rsidRPr="005A2F74" w:rsidRDefault="00D6253C" w:rsidP="001C03EA">
      <w:pPr>
        <w:pStyle w:val="Lijstalinea"/>
        <w:numPr>
          <w:ilvl w:val="0"/>
          <w:numId w:val="16"/>
        </w:numPr>
        <w:spacing w:line="276" w:lineRule="auto"/>
        <w:jc w:val="both"/>
      </w:pPr>
      <w:r w:rsidRPr="005A2F74">
        <w:t>Tot en met de paasvakantie mogen ouders in geen enkel geval op school komen. De inschrijvingsperiode begint na de paasvakantie, op 19 april. We zullen moeten zien wat dan de maatregelen zijn, maar het lijdt weinig twijfel dat op afstand inschrijven nog steeds de norm zal zijn. Inschrijven op afstand kan op meerdere manieren: digitaal (via e-mail of via een formulier), op papier al dan niet via het normale postverkeer, of zelfs telefonisch waarbij de medewerker of directie van de school de nodige gegevens noteert. Een handtekening is niet meer nodig voor de instemming met het pedagogisch project en schoolreglement.</w:t>
      </w:r>
    </w:p>
    <w:p w14:paraId="7D19A26A" w14:textId="77777777" w:rsidR="00D6253C" w:rsidRPr="005A2F74" w:rsidRDefault="00D6253C" w:rsidP="001C03EA">
      <w:pPr>
        <w:pStyle w:val="Lijstalinea"/>
        <w:numPr>
          <w:ilvl w:val="0"/>
          <w:numId w:val="16"/>
        </w:numPr>
        <w:spacing w:line="276" w:lineRule="auto"/>
        <w:jc w:val="both"/>
      </w:pPr>
      <w:r w:rsidRPr="005A2F74">
        <w:lastRenderedPageBreak/>
        <w:t>De paar scholen die weigeringen hebben, zullen moeten bekijken hoe ze ‘op afstand’ de controle doen op de geldigheid van de ingevoerde gegevens bij de aanmelding: schooltoeslag, document i.v.m. verhuis…</w:t>
      </w:r>
    </w:p>
    <w:p w14:paraId="5B78B810" w14:textId="77777777" w:rsidR="00D6253C" w:rsidRPr="005A2F74" w:rsidRDefault="00D6253C" w:rsidP="001C03EA">
      <w:pPr>
        <w:pStyle w:val="Lijstalinea"/>
        <w:numPr>
          <w:ilvl w:val="0"/>
          <w:numId w:val="16"/>
        </w:numPr>
        <w:spacing w:line="276" w:lineRule="auto"/>
        <w:jc w:val="both"/>
      </w:pPr>
      <w:r w:rsidRPr="005A2F74">
        <w:t>Zorg dat de ouders op een of andere manier een bevestiging krijgen dat ze ingeschreven zijn. Dit is des te belangrijk wanneer er geen fysieke inschrijving mogelijk is.</w:t>
      </w:r>
    </w:p>
    <w:p w14:paraId="413A2BE2" w14:textId="77777777" w:rsidR="00D6253C" w:rsidRPr="005A2F74" w:rsidRDefault="00D6253C" w:rsidP="001C03EA">
      <w:pPr>
        <w:pStyle w:val="Lijstalinea"/>
        <w:numPr>
          <w:ilvl w:val="0"/>
          <w:numId w:val="16"/>
        </w:numPr>
        <w:spacing w:line="276" w:lineRule="auto"/>
        <w:jc w:val="both"/>
      </w:pPr>
      <w:r w:rsidRPr="005A2F74">
        <w:t>Indien een fysiek inschrijvingsgesprek in april of zelfs mei nog niet mogelijk is, stel het dan uit tot later, bv. juni, en geef prioriteit aan gezinnen/kinderen die meer aandacht zullen nodig hebben.</w:t>
      </w:r>
    </w:p>
    <w:p w14:paraId="6FB2506B" w14:textId="416ACE14" w:rsidR="00D6253C" w:rsidRPr="005A2F74" w:rsidRDefault="00D6253C" w:rsidP="001C03EA">
      <w:pPr>
        <w:pStyle w:val="Lijstalinea"/>
        <w:numPr>
          <w:ilvl w:val="0"/>
          <w:numId w:val="16"/>
        </w:numPr>
        <w:spacing w:line="276" w:lineRule="auto"/>
        <w:jc w:val="both"/>
      </w:pPr>
      <w:r w:rsidRPr="005A2F74">
        <w:t xml:space="preserve">Intussen wachten we op een nieuw inschrijvingsdecreet, dat de inschrijvingen voor 2022-2023 en volgende jaren moet regelen. Als dit nog voor midden juni krijgen het geval zou zijn, presenteren we dit op de Algemene Vergadering. </w:t>
      </w:r>
      <w:r w:rsidR="006163D7" w:rsidRPr="005A2F74">
        <w:t>De AV is vastgelegd op dinsdag 15 juni om 16u30</w:t>
      </w:r>
      <w:r w:rsidRPr="005A2F74">
        <w:t>.</w:t>
      </w:r>
    </w:p>
    <w:p w14:paraId="23840CFB" w14:textId="4FD5A1DE" w:rsidR="00B90AAB" w:rsidRPr="005A2F74" w:rsidRDefault="00B90AAB" w:rsidP="005A2F74">
      <w:pPr>
        <w:pStyle w:val="Geenafstand"/>
      </w:pPr>
    </w:p>
    <w:p w14:paraId="08FC1ACC" w14:textId="133D6B23" w:rsidR="00D6253C" w:rsidRPr="005A2F74" w:rsidRDefault="00D6253C" w:rsidP="001C03EA">
      <w:pPr>
        <w:pStyle w:val="Lijstalinea"/>
        <w:numPr>
          <w:ilvl w:val="0"/>
          <w:numId w:val="9"/>
        </w:numPr>
        <w:shd w:val="clear" w:color="auto" w:fill="F2F2F2" w:themeFill="background1" w:themeFillShade="F2"/>
        <w:spacing w:line="276" w:lineRule="auto"/>
        <w:ind w:left="0" w:firstLine="0"/>
        <w:jc w:val="both"/>
        <w:rPr>
          <w:rFonts w:cstheme="minorHAnsi"/>
          <w:b/>
          <w:bCs/>
        </w:rPr>
      </w:pPr>
      <w:r w:rsidRPr="005A2F74">
        <w:rPr>
          <w:rFonts w:eastAsia="Times New Roman"/>
          <w:b/>
          <w:bCs/>
        </w:rPr>
        <w:t xml:space="preserve">Franstalige vestiging BSGO Decroly </w:t>
      </w:r>
      <w:proofErr w:type="spellStart"/>
      <w:r w:rsidRPr="005A2F74">
        <w:rPr>
          <w:rFonts w:eastAsia="Times New Roman"/>
          <w:b/>
          <w:bCs/>
        </w:rPr>
        <w:t>Broeke</w:t>
      </w:r>
      <w:proofErr w:type="spellEnd"/>
      <w:r w:rsidRPr="005A2F74">
        <w:rPr>
          <w:b/>
          <w:bCs/>
        </w:rPr>
        <w:t xml:space="preserve"> </w:t>
      </w:r>
    </w:p>
    <w:p w14:paraId="51AF9365" w14:textId="0B2F1CE0" w:rsidR="00B63408" w:rsidRPr="005A2F74" w:rsidRDefault="00B63408" w:rsidP="005A2F74">
      <w:pPr>
        <w:pStyle w:val="Geenafstand"/>
      </w:pPr>
    </w:p>
    <w:p w14:paraId="385B6273" w14:textId="3E28532A" w:rsidR="00B9753E" w:rsidRPr="005A2F74" w:rsidRDefault="004607DB" w:rsidP="001C03EA">
      <w:pPr>
        <w:pStyle w:val="Lijstalinea"/>
        <w:numPr>
          <w:ilvl w:val="0"/>
          <w:numId w:val="17"/>
        </w:numPr>
        <w:spacing w:line="276" w:lineRule="auto"/>
        <w:jc w:val="both"/>
      </w:pPr>
      <w:r w:rsidRPr="005A2F74">
        <w:t>Nora geef</w:t>
      </w:r>
      <w:r w:rsidR="00EC66CB" w:rsidRPr="005A2F74">
        <w:t>t</w:t>
      </w:r>
      <w:r w:rsidRPr="005A2F74">
        <w:t xml:space="preserve"> toelichting bij de geschiedenis van ‘</w:t>
      </w:r>
      <w:proofErr w:type="spellStart"/>
      <w:r w:rsidRPr="005A2F74">
        <w:t>Broeke</w:t>
      </w:r>
      <w:proofErr w:type="spellEnd"/>
      <w:r w:rsidRPr="005A2F74">
        <w:t xml:space="preserve">’, </w:t>
      </w:r>
      <w:r w:rsidRPr="005A2F74">
        <w:rPr>
          <w:rFonts w:eastAsia="Times New Roman"/>
        </w:rPr>
        <w:t>de Franstalige school in Ronse in het kader van de faciliteitenwetgeving</w:t>
      </w:r>
      <w:r w:rsidR="00B9753E" w:rsidRPr="005A2F74">
        <w:rPr>
          <w:rFonts w:eastAsia="Times New Roman"/>
        </w:rPr>
        <w:t>,</w:t>
      </w:r>
      <w:r w:rsidRPr="005A2F74">
        <w:rPr>
          <w:rFonts w:eastAsia="Times New Roman"/>
        </w:rPr>
        <w:t xml:space="preserve"> die tegelijk een vestiging is van Nederlandstalige BSGO Decroly.</w:t>
      </w:r>
    </w:p>
    <w:p w14:paraId="2973713A" w14:textId="2843C536" w:rsidR="004607DB" w:rsidRPr="005A2F74" w:rsidRDefault="00B9753E" w:rsidP="001C03EA">
      <w:pPr>
        <w:pStyle w:val="Lijstalinea"/>
        <w:numPr>
          <w:ilvl w:val="1"/>
          <w:numId w:val="16"/>
        </w:numPr>
        <w:spacing w:line="276" w:lineRule="auto"/>
        <w:ind w:left="709"/>
        <w:jc w:val="both"/>
      </w:pPr>
      <w:r w:rsidRPr="005A2F74">
        <w:rPr>
          <w:rFonts w:eastAsia="Times New Roman"/>
        </w:rPr>
        <w:t xml:space="preserve">Oorspronkelijk zaten de Nederlandstalige en Franstalige kinderen tezamen in de hoofdschool aan het Astridplein. Het is 16 jaar geleden dat de splitsing is doorgevoerd en </w:t>
      </w:r>
      <w:proofErr w:type="spellStart"/>
      <w:r w:rsidRPr="005A2F74">
        <w:rPr>
          <w:rFonts w:eastAsia="Times New Roman"/>
        </w:rPr>
        <w:t>Broeke</w:t>
      </w:r>
      <w:proofErr w:type="spellEnd"/>
      <w:r w:rsidRPr="005A2F74">
        <w:rPr>
          <w:rFonts w:eastAsia="Times New Roman"/>
        </w:rPr>
        <w:t xml:space="preserve"> is opgericht.</w:t>
      </w:r>
    </w:p>
    <w:p w14:paraId="7DE10FCE" w14:textId="19DD2F64" w:rsidR="00B9753E" w:rsidRPr="005A2F74" w:rsidRDefault="00363A7B" w:rsidP="001C03EA">
      <w:pPr>
        <w:pStyle w:val="Lijstalinea"/>
        <w:numPr>
          <w:ilvl w:val="1"/>
          <w:numId w:val="16"/>
        </w:numPr>
        <w:spacing w:line="276" w:lineRule="auto"/>
        <w:ind w:left="709"/>
        <w:jc w:val="both"/>
      </w:pPr>
      <w:r w:rsidRPr="005A2F74">
        <w:t xml:space="preserve">Momenteel telt </w:t>
      </w:r>
      <w:proofErr w:type="spellStart"/>
      <w:r w:rsidRPr="005A2F74">
        <w:t>Broeke</w:t>
      </w:r>
      <w:proofErr w:type="spellEnd"/>
      <w:r w:rsidRPr="005A2F74">
        <w:t xml:space="preserve"> een 150-tal leerlingen</w:t>
      </w:r>
    </w:p>
    <w:p w14:paraId="556FC8B9" w14:textId="43E3C346" w:rsidR="00363A7B" w:rsidRPr="005A2F74" w:rsidRDefault="00363A7B" w:rsidP="001C03EA">
      <w:pPr>
        <w:pStyle w:val="Lijstalinea"/>
        <w:numPr>
          <w:ilvl w:val="1"/>
          <w:numId w:val="16"/>
        </w:numPr>
        <w:spacing w:line="276" w:lineRule="auto"/>
        <w:ind w:left="709"/>
        <w:jc w:val="both"/>
      </w:pPr>
      <w:r w:rsidRPr="005A2F74">
        <w:t xml:space="preserve">Het pedagogisch beleid, de inspectie en de CLB-begeleiding vallen volledig onder de Franstalige Gemeenschap. Qua infrastructuur en administratie behoort de vestiging, via de school, tot de Vlaamse Gemeenschap. </w:t>
      </w:r>
    </w:p>
    <w:p w14:paraId="13C73D2F" w14:textId="71DC53CD" w:rsidR="005C1336" w:rsidRPr="005A2F74" w:rsidRDefault="005C1336" w:rsidP="001C03EA">
      <w:pPr>
        <w:pStyle w:val="Lijstalinea"/>
        <w:numPr>
          <w:ilvl w:val="1"/>
          <w:numId w:val="16"/>
        </w:numPr>
        <w:spacing w:line="276" w:lineRule="auto"/>
        <w:ind w:left="709"/>
        <w:jc w:val="both"/>
      </w:pPr>
      <w:r w:rsidRPr="005A2F74">
        <w:t xml:space="preserve">Gedurende de laatste vijf jaren is een kentering te zien geweest in de zin van meer openheid t.a.v. het Nederlands. Ook bij de huidige nieuwe directie zou </w:t>
      </w:r>
      <w:r w:rsidR="00CD56AF" w:rsidRPr="005A2F74">
        <w:t>dat zo</w:t>
      </w:r>
      <w:r w:rsidRPr="005A2F74">
        <w:t xml:space="preserve"> zijn.</w:t>
      </w:r>
      <w:r w:rsidR="00632A88" w:rsidRPr="005A2F74">
        <w:t xml:space="preserve"> Zo is er op woensdagnamiddag extra naschoolse ondersteuning Nederlands.</w:t>
      </w:r>
    </w:p>
    <w:p w14:paraId="3DD7C3B1" w14:textId="77777777" w:rsidR="001C03EA" w:rsidRPr="005A2F74" w:rsidRDefault="001C03EA" w:rsidP="005A2F74">
      <w:pPr>
        <w:pStyle w:val="Geenafstand"/>
      </w:pPr>
    </w:p>
    <w:p w14:paraId="02712F67" w14:textId="02EC49CC" w:rsidR="001C03EA" w:rsidRPr="005A2F74" w:rsidRDefault="001C03EA" w:rsidP="001C03EA">
      <w:pPr>
        <w:pStyle w:val="Geenafstand"/>
        <w:numPr>
          <w:ilvl w:val="0"/>
          <w:numId w:val="17"/>
        </w:numPr>
        <w:spacing w:line="276" w:lineRule="auto"/>
        <w:jc w:val="both"/>
      </w:pPr>
      <w:r w:rsidRPr="005A2F74">
        <w:t xml:space="preserve">Marc legt uit waarom de kwestie </w:t>
      </w:r>
      <w:proofErr w:type="spellStart"/>
      <w:r w:rsidRPr="005A2F74">
        <w:t>Broeke</w:t>
      </w:r>
      <w:proofErr w:type="spellEnd"/>
      <w:r w:rsidRPr="005A2F74">
        <w:t xml:space="preserve"> nu op de agenda staat:</w:t>
      </w:r>
    </w:p>
    <w:p w14:paraId="2C87C77A" w14:textId="45C5BB8B" w:rsidR="00BC12E1" w:rsidRPr="005A2F74" w:rsidRDefault="00BC12E1" w:rsidP="001C03EA">
      <w:pPr>
        <w:pStyle w:val="Geenafstand"/>
        <w:numPr>
          <w:ilvl w:val="1"/>
          <w:numId w:val="17"/>
        </w:numPr>
        <w:spacing w:line="276" w:lineRule="auto"/>
        <w:ind w:left="709"/>
        <w:jc w:val="both"/>
      </w:pPr>
      <w:r w:rsidRPr="005A2F74">
        <w:t xml:space="preserve">Twee jaar geleden werd het LOP gecontacteerd door de toenmalige directie met de klacht dat de school niet voorkwam op de scholenlijst voor Openscholendag. Verleden jaar werd die klacht ten aanzien van het LOP herhaald door de politieke fractie Groen in de gemeenteraad, binnen een ruimer verhaal dat de school ook niet gelijk behandeld zou worden door het gemeentelijk beleid. Dit terwijl het toch gaat om 150 kinderen, waarvan een aanzienlijk deel zou behoren tot de kwetsbare/kansarme bevolking. </w:t>
      </w:r>
      <w:r w:rsidR="007E427C" w:rsidRPr="005A2F74">
        <w:t xml:space="preserve">Eerder al contacteerde Groen GO! scholengroep 21 en was er een </w:t>
      </w:r>
      <w:proofErr w:type="spellStart"/>
      <w:r w:rsidR="007E427C" w:rsidRPr="005A2F74">
        <w:t>plaatsbezoek</w:t>
      </w:r>
      <w:proofErr w:type="spellEnd"/>
      <w:r w:rsidR="007E427C" w:rsidRPr="005A2F74">
        <w:t xml:space="preserve"> in aanwezigheid van de algemeen directeur.</w:t>
      </w:r>
      <w:r w:rsidR="001C03EA" w:rsidRPr="005A2F74">
        <w:t xml:space="preserve"> Ook bij die gelegenheid verklaarde de school te streven naar een verbetering van de kennis Nederlands.</w:t>
      </w:r>
    </w:p>
    <w:p w14:paraId="4DB89013" w14:textId="77777777" w:rsidR="00DA0897" w:rsidRPr="005A2F74" w:rsidRDefault="00DA0897" w:rsidP="00DA0897">
      <w:pPr>
        <w:pStyle w:val="Geenafstand"/>
        <w:spacing w:line="276" w:lineRule="auto"/>
        <w:ind w:left="709"/>
        <w:jc w:val="both"/>
      </w:pPr>
    </w:p>
    <w:p w14:paraId="61D865C9" w14:textId="6CECC398" w:rsidR="00DA0897" w:rsidRPr="005A2F74" w:rsidRDefault="00DA0897" w:rsidP="00DA0897">
      <w:pPr>
        <w:pStyle w:val="Geenafstand"/>
        <w:numPr>
          <w:ilvl w:val="0"/>
          <w:numId w:val="17"/>
        </w:numPr>
        <w:spacing w:line="276" w:lineRule="auto"/>
        <w:jc w:val="both"/>
        <w:rPr>
          <w:i/>
          <w:iCs/>
        </w:rPr>
      </w:pPr>
      <w:r w:rsidRPr="005A2F74">
        <w:rPr>
          <w:i/>
          <w:iCs/>
        </w:rPr>
        <w:t>Bespreking</w:t>
      </w:r>
    </w:p>
    <w:p w14:paraId="36A52549" w14:textId="77777777" w:rsidR="00CD5669" w:rsidRPr="005A2F74" w:rsidRDefault="001C03EA" w:rsidP="001C03EA">
      <w:pPr>
        <w:pStyle w:val="Geenafstand"/>
        <w:numPr>
          <w:ilvl w:val="1"/>
          <w:numId w:val="17"/>
        </w:numPr>
        <w:spacing w:line="276" w:lineRule="auto"/>
        <w:ind w:left="709"/>
        <w:jc w:val="both"/>
      </w:pPr>
      <w:r w:rsidRPr="005A2F74">
        <w:t xml:space="preserve">In het LOP is tot nog toe geen draagvlak gevonden voor het opnemen van </w:t>
      </w:r>
      <w:proofErr w:type="spellStart"/>
      <w:r w:rsidRPr="005A2F74">
        <w:t>Broeke</w:t>
      </w:r>
      <w:proofErr w:type="spellEnd"/>
      <w:r w:rsidRPr="005A2F74">
        <w:t xml:space="preserve"> in de </w:t>
      </w:r>
      <w:r w:rsidR="00CD5669" w:rsidRPr="005A2F74">
        <w:t>L</w:t>
      </w:r>
      <w:r w:rsidRPr="005A2F74">
        <w:t>OP-werking</w:t>
      </w:r>
      <w:r w:rsidR="00CD5669" w:rsidRPr="005A2F74">
        <w:t xml:space="preserve">, bv. </w:t>
      </w:r>
      <w:proofErr w:type="spellStart"/>
      <w:r w:rsidR="00CD5669" w:rsidRPr="005A2F74">
        <w:t>Openscholendag</w:t>
      </w:r>
      <w:proofErr w:type="spellEnd"/>
      <w:r w:rsidR="00CD5669" w:rsidRPr="005A2F74">
        <w:t xml:space="preserve"> of de aanmeldingsprocedure. </w:t>
      </w:r>
    </w:p>
    <w:p w14:paraId="22AB685C" w14:textId="6907D8E3" w:rsidR="00CD5669" w:rsidRPr="005A2F74" w:rsidRDefault="00CD5669" w:rsidP="00CD5669">
      <w:pPr>
        <w:pStyle w:val="Geenafstand"/>
        <w:numPr>
          <w:ilvl w:val="2"/>
          <w:numId w:val="17"/>
        </w:numPr>
        <w:spacing w:line="276" w:lineRule="auto"/>
        <w:ind w:left="1134"/>
        <w:jc w:val="both"/>
      </w:pPr>
      <w:r w:rsidRPr="005A2F74">
        <w:t>Er is eerst en vooral de evidente taalbarrière, bv. in vergaderingen</w:t>
      </w:r>
      <w:r w:rsidR="00285B80" w:rsidRPr="005A2F74">
        <w:t>,</w:t>
      </w:r>
      <w:r w:rsidRPr="005A2F74">
        <w:t xml:space="preserve"> </w:t>
      </w:r>
      <w:r w:rsidR="00285B80" w:rsidRPr="005A2F74">
        <w:t>in</w:t>
      </w:r>
      <w:r w:rsidRPr="005A2F74">
        <w:t xml:space="preserve"> publicaties</w:t>
      </w:r>
      <w:r w:rsidR="00285B80" w:rsidRPr="005A2F74">
        <w:t>…</w:t>
      </w:r>
      <w:r w:rsidRPr="005A2F74">
        <w:t xml:space="preserve"> </w:t>
      </w:r>
    </w:p>
    <w:p w14:paraId="219ACB3D" w14:textId="6D185DCB" w:rsidR="001C03EA" w:rsidRPr="005A2F74" w:rsidRDefault="00CD5669" w:rsidP="00CD5669">
      <w:pPr>
        <w:pStyle w:val="Geenafstand"/>
        <w:numPr>
          <w:ilvl w:val="2"/>
          <w:numId w:val="17"/>
        </w:numPr>
        <w:spacing w:line="276" w:lineRule="auto"/>
        <w:ind w:left="1134"/>
        <w:jc w:val="both"/>
      </w:pPr>
      <w:r w:rsidRPr="005A2F74">
        <w:t xml:space="preserve">Verder ondersteunt het LOP de visie van de stad dat het bevorderen van Franstalig onderwijs strijdig is met het bevorderen van gelijke kansen in Ronse. Het niveau Nederlands is bij uitstroom uit het lager onderwijs te laag om Nederlandstalig secundair </w:t>
      </w:r>
      <w:r w:rsidRPr="005A2F74">
        <w:lastRenderedPageBreak/>
        <w:t>onderwijs aan te kunnen. Er is geen Franstalig SO in Ronse. Deze jongeren zijn dus gedwongen om SO te volgen in een school over de taalgrens en eindigen hun schoolloopbaan met onvoldoende kennis Nederlands om kans te maken op de Vlaamse arbeidsmarkt.</w:t>
      </w:r>
    </w:p>
    <w:p w14:paraId="5AD33313" w14:textId="7B77B1C3" w:rsidR="00285B80" w:rsidRPr="005A2F74" w:rsidRDefault="00285B80" w:rsidP="00CD5669">
      <w:pPr>
        <w:pStyle w:val="Geenafstand"/>
        <w:numPr>
          <w:ilvl w:val="2"/>
          <w:numId w:val="17"/>
        </w:numPr>
        <w:spacing w:line="276" w:lineRule="auto"/>
        <w:ind w:left="1134"/>
        <w:jc w:val="both"/>
      </w:pPr>
      <w:r w:rsidRPr="005A2F74">
        <w:t xml:space="preserve">Ook al gaat het grotendeels om een kwetsbare bevolkingsgroep, deze ouders kiezen wel degelijk </w:t>
      </w:r>
      <w:r w:rsidR="000F2D5E" w:rsidRPr="005A2F74">
        <w:t>zelf</w:t>
      </w:r>
      <w:r w:rsidRPr="005A2F74">
        <w:t xml:space="preserve"> voor Frans</w:t>
      </w:r>
      <w:r w:rsidR="000F2D5E" w:rsidRPr="005A2F74">
        <w:t>talig onderwijs</w:t>
      </w:r>
      <w:r w:rsidRPr="005A2F74">
        <w:t xml:space="preserve">. Aangezien de gezinnen zelf Franstalig zijn – dit is een toelatingsvoorwaarde voor </w:t>
      </w:r>
      <w:proofErr w:type="spellStart"/>
      <w:r w:rsidRPr="005A2F74">
        <w:t>Broeke</w:t>
      </w:r>
      <w:proofErr w:type="spellEnd"/>
      <w:r w:rsidRPr="005A2F74">
        <w:t xml:space="preserve"> – zou het </w:t>
      </w:r>
      <w:r w:rsidR="000F2D5E" w:rsidRPr="005A2F74">
        <w:t xml:space="preserve">net </w:t>
      </w:r>
      <w:r w:rsidRPr="005A2F74">
        <w:t xml:space="preserve">juist raadzaam zijn om voor onderwijs Nederlands te kiezen, met als resultaat voor de kinderen tweetaligheid. </w:t>
      </w:r>
      <w:r w:rsidR="000F2D5E" w:rsidRPr="005A2F74">
        <w:t>De vraag is wel altijd hoe bewust die schoolkeuze is: beseffen alle ouders wel wat de consequenties zijn, zijn ze daarvoor voldoende gewapend, geïnformeerd…?</w:t>
      </w:r>
      <w:r w:rsidR="009312AF" w:rsidRPr="005A2F74">
        <w:t xml:space="preserve"> Of denken zij dat dit voor hen te hoog gegrepen is…?</w:t>
      </w:r>
    </w:p>
    <w:p w14:paraId="523410B0" w14:textId="18DA5E8C" w:rsidR="00FE420E" w:rsidRPr="005A2F74" w:rsidRDefault="00767E09" w:rsidP="00FE420E">
      <w:pPr>
        <w:pStyle w:val="Geenafstand"/>
        <w:numPr>
          <w:ilvl w:val="1"/>
          <w:numId w:val="17"/>
        </w:numPr>
        <w:spacing w:line="276" w:lineRule="auto"/>
        <w:ind w:left="709"/>
        <w:jc w:val="both"/>
      </w:pPr>
      <w:r w:rsidRPr="005A2F74">
        <w:t>H</w:t>
      </w:r>
      <w:r w:rsidR="00FE420E" w:rsidRPr="005A2F74">
        <w:t xml:space="preserve">et LOP </w:t>
      </w:r>
      <w:r w:rsidRPr="005A2F74">
        <w:t xml:space="preserve">wil </w:t>
      </w:r>
      <w:r w:rsidR="00FE420E" w:rsidRPr="005A2F74">
        <w:t xml:space="preserve">wel openstaan voor </w:t>
      </w:r>
      <w:r w:rsidR="000F2D5E" w:rsidRPr="005A2F74">
        <w:t xml:space="preserve">dialoog en eventueel </w:t>
      </w:r>
      <w:r w:rsidR="00FE420E" w:rsidRPr="005A2F74">
        <w:t>vormen van samenwerking, als dit de kansen van de kinderen ten goede zou komen</w:t>
      </w:r>
      <w:r w:rsidR="00B87570" w:rsidRPr="005A2F74">
        <w:t>. We denken bij voorbeeld aan:</w:t>
      </w:r>
    </w:p>
    <w:p w14:paraId="6240B06A" w14:textId="1AF8C5F0" w:rsidR="004C198D" w:rsidRPr="005A2F74" w:rsidRDefault="00B87570" w:rsidP="004C198D">
      <w:pPr>
        <w:pStyle w:val="Geenafstand"/>
        <w:numPr>
          <w:ilvl w:val="2"/>
          <w:numId w:val="17"/>
        </w:numPr>
        <w:spacing w:line="276" w:lineRule="auto"/>
        <w:ind w:left="1134"/>
        <w:jc w:val="both"/>
      </w:pPr>
      <w:r w:rsidRPr="005A2F74">
        <w:t xml:space="preserve">Zo vroeg </w:t>
      </w:r>
      <w:r w:rsidR="00004E06" w:rsidRPr="005A2F74">
        <w:t xml:space="preserve">en zoveel </w:t>
      </w:r>
      <w:r w:rsidRPr="005A2F74">
        <w:t xml:space="preserve">mogelijk initiatie in het Nederlands, net zoals op vele Vlaamse scholen reeds initiatie in het Frans </w:t>
      </w:r>
      <w:r w:rsidR="00004E06" w:rsidRPr="005A2F74">
        <w:t>gegeven wordt in het kleuteronderwijs</w:t>
      </w:r>
    </w:p>
    <w:p w14:paraId="22F073EA" w14:textId="52189D26" w:rsidR="00E27E4B" w:rsidRPr="005A2F74" w:rsidRDefault="00004E06" w:rsidP="00E27E4B">
      <w:pPr>
        <w:pStyle w:val="Geenafstand"/>
        <w:numPr>
          <w:ilvl w:val="2"/>
          <w:numId w:val="17"/>
        </w:numPr>
        <w:spacing w:line="276" w:lineRule="auto"/>
        <w:ind w:left="1134"/>
        <w:jc w:val="both"/>
      </w:pPr>
      <w:r w:rsidRPr="005A2F74">
        <w:t xml:space="preserve">Een betere doorverwijzing naar welzijn/hulpverlening. </w:t>
      </w:r>
      <w:proofErr w:type="spellStart"/>
      <w:r w:rsidRPr="005A2F74">
        <w:t>Broeke</w:t>
      </w:r>
      <w:proofErr w:type="spellEnd"/>
      <w:r w:rsidRPr="005A2F74">
        <w:t xml:space="preserve"> wordt begeleid door een CLB in Doornik en zij kennen de lokale sociale kaart hoegenaamd niet. De kinderen die het nodig hebben komen op die manier niet aan (de optimale) begeleiding, vinden de weg niet naar de vrije tijdsinitiatieven… (Opmerking: in de convenant van Samenlevingsopbouw met de stad is bepaald dat het onderwijsopbouwwerk beperkt is tot de Nederlandstalige scholen).</w:t>
      </w:r>
    </w:p>
    <w:p w14:paraId="15518942" w14:textId="77777777" w:rsidR="00DA0897" w:rsidRPr="005A2F74" w:rsidRDefault="00DA0897" w:rsidP="00DA0897">
      <w:pPr>
        <w:pStyle w:val="Geenafstand"/>
        <w:spacing w:line="276" w:lineRule="auto"/>
        <w:ind w:left="1134"/>
        <w:jc w:val="both"/>
      </w:pPr>
    </w:p>
    <w:p w14:paraId="733D5E37" w14:textId="77777777" w:rsidR="00BA79F0" w:rsidRPr="005A2F74" w:rsidRDefault="00BA79F0" w:rsidP="00DA0897">
      <w:pPr>
        <w:pStyle w:val="Geenafstand"/>
        <w:numPr>
          <w:ilvl w:val="0"/>
          <w:numId w:val="17"/>
        </w:numPr>
        <w:spacing w:line="276" w:lineRule="auto"/>
        <w:jc w:val="both"/>
        <w:rPr>
          <w:i/>
          <w:iCs/>
        </w:rPr>
      </w:pPr>
      <w:r w:rsidRPr="005A2F74">
        <w:rPr>
          <w:i/>
          <w:iCs/>
        </w:rPr>
        <w:t>Conclusies</w:t>
      </w:r>
    </w:p>
    <w:p w14:paraId="22753755" w14:textId="77777777" w:rsidR="00BA79F0" w:rsidRPr="005A2F74" w:rsidRDefault="000A75F2" w:rsidP="00DA0897">
      <w:pPr>
        <w:pStyle w:val="Geenafstand"/>
        <w:numPr>
          <w:ilvl w:val="1"/>
          <w:numId w:val="17"/>
        </w:numPr>
        <w:spacing w:line="276" w:lineRule="auto"/>
        <w:ind w:left="709"/>
        <w:jc w:val="both"/>
      </w:pPr>
      <w:r w:rsidRPr="005A2F74">
        <w:t xml:space="preserve">Om die situatie te proberen verbeteren zou er echter wel minstens </w:t>
      </w:r>
      <w:r w:rsidR="009312AF" w:rsidRPr="005A2F74">
        <w:t xml:space="preserve">ook </w:t>
      </w:r>
      <w:r w:rsidRPr="005A2F74">
        <w:t xml:space="preserve">enige </w:t>
      </w:r>
      <w:r w:rsidRPr="005A2F74">
        <w:rPr>
          <w:u w:val="single"/>
        </w:rPr>
        <w:t>vraag</w:t>
      </w:r>
      <w:r w:rsidRPr="005A2F74">
        <w:t xml:space="preserve"> moeten zijn vanuit Franstalige kant. </w:t>
      </w:r>
    </w:p>
    <w:p w14:paraId="2D74FEA4" w14:textId="05D885BC" w:rsidR="000A75F2" w:rsidRPr="005A2F74" w:rsidRDefault="00E27E4B" w:rsidP="00DA0897">
      <w:pPr>
        <w:pStyle w:val="Geenafstand"/>
        <w:numPr>
          <w:ilvl w:val="1"/>
          <w:numId w:val="17"/>
        </w:numPr>
        <w:spacing w:line="276" w:lineRule="auto"/>
        <w:ind w:left="709"/>
        <w:jc w:val="both"/>
      </w:pPr>
      <w:r w:rsidRPr="005A2F74">
        <w:t xml:space="preserve">Ten tweede </w:t>
      </w:r>
      <w:r w:rsidR="00A147D8" w:rsidRPr="005A2F74">
        <w:t xml:space="preserve">is het belangrijk dat het LOP </w:t>
      </w:r>
      <w:r w:rsidR="00A147D8" w:rsidRPr="005A2F74">
        <w:rPr>
          <w:u w:val="single"/>
        </w:rPr>
        <w:t>op dezelfde lijn zit met de stad</w:t>
      </w:r>
      <w:r w:rsidR="00A147D8" w:rsidRPr="005A2F74">
        <w:t xml:space="preserve"> en omgekeerd; dus de betrokkenheid van de schepen van onderwijs </w:t>
      </w:r>
      <w:r w:rsidR="0007483B" w:rsidRPr="005A2F74">
        <w:t xml:space="preserve">hierin </w:t>
      </w:r>
      <w:r w:rsidR="00A147D8" w:rsidRPr="005A2F74">
        <w:t>is cruciaal.</w:t>
      </w:r>
    </w:p>
    <w:p w14:paraId="0BCD18A4" w14:textId="207F61B8" w:rsidR="00CD5669" w:rsidRPr="005A2F74" w:rsidRDefault="00BA79F0" w:rsidP="00DA0897">
      <w:pPr>
        <w:pStyle w:val="Geenafstand"/>
        <w:numPr>
          <w:ilvl w:val="1"/>
          <w:numId w:val="17"/>
        </w:numPr>
        <w:spacing w:line="276" w:lineRule="auto"/>
        <w:ind w:left="709"/>
        <w:jc w:val="both"/>
      </w:pPr>
      <w:r w:rsidRPr="005A2F74">
        <w:t xml:space="preserve">We willen het echter </w:t>
      </w:r>
      <w:r w:rsidRPr="005A2F74">
        <w:rPr>
          <w:u w:val="single"/>
        </w:rPr>
        <w:t>zeker niet</w:t>
      </w:r>
      <w:r w:rsidRPr="005A2F74">
        <w:t xml:space="preserve"> op een politieke/publieke lijn trekken, op de korte termijn spelen en/of op beladen kwesties inzetten (scholenlijst, subsidies…)</w:t>
      </w:r>
      <w:r w:rsidR="00DA0897" w:rsidRPr="005A2F74">
        <w:t>, want dit kan alles vlug ondermijnen.</w:t>
      </w:r>
      <w:r w:rsidRPr="005A2F74">
        <w:t xml:space="preserve"> Integendeel, we kiezen voor een heel gradueel proces van onderuit en in de luwte, waaruit zal moeten blijken </w:t>
      </w:r>
      <w:r w:rsidR="00DA0897" w:rsidRPr="005A2F74">
        <w:t xml:space="preserve">of er groeikansen zijn of niet. Marc is bereid om namens het LOP eens te gaan praten met de directie van </w:t>
      </w:r>
      <w:proofErr w:type="spellStart"/>
      <w:r w:rsidR="00DA0897" w:rsidRPr="005A2F74">
        <w:t>Broeke</w:t>
      </w:r>
      <w:proofErr w:type="spellEnd"/>
      <w:r w:rsidR="00DA0897" w:rsidRPr="005A2F74">
        <w:t xml:space="preserve"> om te horen wat hun intenties, vragen, noden zijn, en anderzijds met de schepen van onderwijs in verband met de visie van de stad. Dit wordt te gelegener tijd teruggekoppeld naar het LOP.</w:t>
      </w:r>
    </w:p>
    <w:p w14:paraId="59E82ACC" w14:textId="77777777" w:rsidR="001C03EA" w:rsidRPr="005A2F74" w:rsidRDefault="001C03EA" w:rsidP="005A2F74">
      <w:pPr>
        <w:pStyle w:val="Geenafstand"/>
      </w:pPr>
    </w:p>
    <w:p w14:paraId="5C94A96A" w14:textId="4E1D5CB2" w:rsidR="00DA0897" w:rsidRPr="005A2F74" w:rsidRDefault="00DA0897" w:rsidP="00DA0897">
      <w:pPr>
        <w:pStyle w:val="Lijstalinea"/>
        <w:numPr>
          <w:ilvl w:val="0"/>
          <w:numId w:val="9"/>
        </w:numPr>
        <w:shd w:val="clear" w:color="auto" w:fill="F2F2F2" w:themeFill="background1" w:themeFillShade="F2"/>
        <w:spacing w:line="276" w:lineRule="auto"/>
        <w:ind w:left="0" w:firstLine="0"/>
        <w:jc w:val="both"/>
        <w:rPr>
          <w:rFonts w:cstheme="minorHAnsi"/>
          <w:b/>
          <w:bCs/>
        </w:rPr>
      </w:pPr>
      <w:r w:rsidRPr="005A2F74">
        <w:rPr>
          <w:rFonts w:eastAsia="Times New Roman"/>
          <w:b/>
          <w:bCs/>
        </w:rPr>
        <w:t xml:space="preserve">Anderstalige nieuwkomers </w:t>
      </w:r>
    </w:p>
    <w:p w14:paraId="53166A2C" w14:textId="0AB4C9A6" w:rsidR="00BC12E1" w:rsidRPr="005A2F74" w:rsidRDefault="00BC12E1" w:rsidP="005A2F74">
      <w:pPr>
        <w:pStyle w:val="Geenafstand"/>
      </w:pPr>
    </w:p>
    <w:p w14:paraId="20CCBA5E" w14:textId="64696204" w:rsidR="00820C3E" w:rsidRPr="005A2F74" w:rsidRDefault="00DA0897" w:rsidP="001C03EA">
      <w:pPr>
        <w:pStyle w:val="Lijstalinea"/>
        <w:numPr>
          <w:ilvl w:val="0"/>
          <w:numId w:val="19"/>
        </w:numPr>
        <w:spacing w:line="276" w:lineRule="auto"/>
        <w:jc w:val="both"/>
      </w:pPr>
      <w:r w:rsidRPr="005A2F74">
        <w:t xml:space="preserve">De onthaalschool BSGO Decroly telt </w:t>
      </w:r>
      <w:r w:rsidR="00820C3E" w:rsidRPr="005A2F74">
        <w:t>momenteel 13 nieuwe en 8 gewezen anderstalige nieuwkomers. Het is dit schooljaar zeer rustig op dit vlak.</w:t>
      </w:r>
    </w:p>
    <w:p w14:paraId="02006683" w14:textId="12D6A2EC" w:rsidR="00820C3E" w:rsidRPr="005A2F74" w:rsidRDefault="00820C3E" w:rsidP="001C03EA">
      <w:pPr>
        <w:pStyle w:val="Lijstalinea"/>
        <w:numPr>
          <w:ilvl w:val="0"/>
          <w:numId w:val="19"/>
        </w:numPr>
        <w:spacing w:line="276" w:lineRule="auto"/>
        <w:jc w:val="both"/>
      </w:pPr>
      <w:r w:rsidRPr="005A2F74">
        <w:t>Campus Sint-Antonius maakt zich zorgen over de taaltest die vanaf 2021-2022 verplicht wordt afgenomen in de 3</w:t>
      </w:r>
      <w:r w:rsidRPr="005A2F74">
        <w:rPr>
          <w:vertAlign w:val="superscript"/>
        </w:rPr>
        <w:t>de</w:t>
      </w:r>
      <w:r w:rsidRPr="005A2F74">
        <w:t xml:space="preserve"> kleuterklas. Waarschijnlijk zullen veel kinderen zwak scoren. Kleuters met een achterstand komen in aanmerking voor extra taalondersteuning. Het is nog niet duidelijk wat daar precies mee bedoeld wordt: extra uren, een apart taalbad, klasinterne differentiatie…? </w:t>
      </w:r>
      <w:r w:rsidR="006E6CA7" w:rsidRPr="005A2F74">
        <w:t xml:space="preserve">(Zie </w:t>
      </w:r>
      <w:r w:rsidR="006E6CA7" w:rsidRPr="005A2F74">
        <w:rPr>
          <w:b/>
          <w:bCs/>
        </w:rPr>
        <w:t>bijlage 2</w:t>
      </w:r>
      <w:r w:rsidR="006E6CA7" w:rsidRPr="005A2F74">
        <w:t xml:space="preserve"> voor het desbetreffende artikel uit de omzendbrief, ingevoegd ten gevolge van Onderwijsdecreet </w:t>
      </w:r>
      <w:r w:rsidR="006E6CA7" w:rsidRPr="005A2F74">
        <w:lastRenderedPageBreak/>
        <w:t xml:space="preserve">XXX van 3 juli 2020). </w:t>
      </w:r>
      <w:r w:rsidRPr="005A2F74">
        <w:t xml:space="preserve">Ook de test zelf is nog in ontwikkeling. Samenlevingsopbouw heeft hier binnenkort een vorming over. We komen er zeker op terug als er meer nieuws is. </w:t>
      </w:r>
    </w:p>
    <w:p w14:paraId="19BA89F6" w14:textId="3F946CBC" w:rsidR="004607DB" w:rsidRPr="005A2F74" w:rsidRDefault="004607DB" w:rsidP="001406BB">
      <w:pPr>
        <w:pStyle w:val="Geenafstand"/>
      </w:pPr>
    </w:p>
    <w:p w14:paraId="22B7AF2D" w14:textId="687DBD0E" w:rsidR="006E6CA7" w:rsidRPr="005A2F74" w:rsidRDefault="006E6CA7" w:rsidP="006E6CA7">
      <w:pPr>
        <w:pStyle w:val="Lijstalinea"/>
        <w:numPr>
          <w:ilvl w:val="0"/>
          <w:numId w:val="9"/>
        </w:numPr>
        <w:shd w:val="clear" w:color="auto" w:fill="F2F2F2" w:themeFill="background1" w:themeFillShade="F2"/>
        <w:spacing w:line="276" w:lineRule="auto"/>
        <w:ind w:left="0" w:firstLine="0"/>
        <w:jc w:val="both"/>
        <w:rPr>
          <w:rFonts w:cstheme="minorHAnsi"/>
          <w:b/>
          <w:bCs/>
        </w:rPr>
      </w:pPr>
      <w:r w:rsidRPr="005A2F74">
        <w:rPr>
          <w:rFonts w:eastAsia="Times New Roman"/>
          <w:b/>
          <w:bCs/>
        </w:rPr>
        <w:t xml:space="preserve">Kleuterparticipatie </w:t>
      </w:r>
    </w:p>
    <w:p w14:paraId="7595BEF2" w14:textId="77777777" w:rsidR="006E6CA7" w:rsidRPr="005A2F74" w:rsidRDefault="006E6CA7" w:rsidP="001406BB">
      <w:pPr>
        <w:pStyle w:val="Geenafstand"/>
      </w:pPr>
    </w:p>
    <w:p w14:paraId="48FFFFD8" w14:textId="4B5E23F1" w:rsidR="006E6CA7" w:rsidRPr="005A2F74" w:rsidRDefault="006E6CA7" w:rsidP="006E6CA7">
      <w:pPr>
        <w:spacing w:line="276" w:lineRule="auto"/>
        <w:jc w:val="both"/>
        <w:rPr>
          <w:i/>
          <w:iCs/>
        </w:rPr>
      </w:pPr>
      <w:r w:rsidRPr="005A2F74">
        <w:rPr>
          <w:i/>
          <w:iCs/>
        </w:rPr>
        <w:t>Niet-ingeschreven kleuters</w:t>
      </w:r>
    </w:p>
    <w:p w14:paraId="2006D371" w14:textId="5A820A17" w:rsidR="006E6CA7" w:rsidRPr="005A2F74" w:rsidRDefault="0094422F" w:rsidP="006E6CA7">
      <w:pPr>
        <w:pStyle w:val="Lijstalinea"/>
        <w:numPr>
          <w:ilvl w:val="0"/>
          <w:numId w:val="20"/>
        </w:numPr>
        <w:spacing w:line="276" w:lineRule="auto"/>
        <w:jc w:val="both"/>
      </w:pPr>
      <w:r w:rsidRPr="005A2F74">
        <w:t xml:space="preserve">De aantallen niet-ingeschreven 3- en 4-jarige kleuters in 2020-2021 die ons via de lijsten van Kind &amp; Gezin bereiken, liggen hoger dan ooit, nl. respectievelijk 16 en 7. Mogelijk komen die ongewoon grote aantallen door de angst voor corona, maar uiteraard weten we dit pas als we contact leggen met deze gezinnen. </w:t>
      </w:r>
      <w:r w:rsidR="006E6CA7" w:rsidRPr="005A2F74">
        <w:t xml:space="preserve">We geven opnieuw aan </w:t>
      </w:r>
      <w:r w:rsidRPr="005A2F74">
        <w:t>Samenlevingsopbouw</w:t>
      </w:r>
      <w:r w:rsidR="006E6CA7" w:rsidRPr="005A2F74">
        <w:t xml:space="preserve"> </w:t>
      </w:r>
      <w:r w:rsidRPr="005A2F74">
        <w:t xml:space="preserve">hiervoor </w:t>
      </w:r>
      <w:r w:rsidR="006E6CA7" w:rsidRPr="005A2F74">
        <w:t>het mandaat.</w:t>
      </w:r>
    </w:p>
    <w:p w14:paraId="40EA64F3" w14:textId="77777777" w:rsidR="006E6CA7" w:rsidRPr="005A2F74" w:rsidRDefault="006E6CA7" w:rsidP="006E6CA7">
      <w:pPr>
        <w:pStyle w:val="Lijstalinea"/>
        <w:numPr>
          <w:ilvl w:val="0"/>
          <w:numId w:val="20"/>
        </w:numPr>
        <w:spacing w:line="276" w:lineRule="auto"/>
        <w:jc w:val="both"/>
      </w:pPr>
      <w:r w:rsidRPr="005A2F74">
        <w:t>Opmerking: de vijfjarige kleuters vallen nu onder leerplicht en de leerplichtcontrole, niet meer onder maatregelen kleuterparticipatie</w:t>
      </w:r>
    </w:p>
    <w:p w14:paraId="7B2FA261" w14:textId="77777777" w:rsidR="006E6CA7" w:rsidRPr="005A2F74" w:rsidRDefault="006E6CA7" w:rsidP="006E6CA7">
      <w:pPr>
        <w:spacing w:line="276" w:lineRule="auto"/>
        <w:jc w:val="both"/>
        <w:rPr>
          <w:i/>
          <w:iCs/>
        </w:rPr>
      </w:pPr>
      <w:r w:rsidRPr="005A2F74">
        <w:rPr>
          <w:i/>
          <w:iCs/>
        </w:rPr>
        <w:t>Kleuteraanwezigheden</w:t>
      </w:r>
    </w:p>
    <w:p w14:paraId="6D7556DA" w14:textId="77777777" w:rsidR="006E6CA7" w:rsidRPr="005A2F74" w:rsidRDefault="006E6CA7" w:rsidP="006E6CA7">
      <w:pPr>
        <w:pStyle w:val="Lijstalinea"/>
        <w:numPr>
          <w:ilvl w:val="0"/>
          <w:numId w:val="21"/>
        </w:numPr>
        <w:spacing w:line="276" w:lineRule="auto"/>
        <w:jc w:val="both"/>
      </w:pPr>
      <w:r w:rsidRPr="005A2F74">
        <w:t>De scholen krijgen een rapport kleuteraanwezigheden via Mijn Onderwijs. Het is de bedoeling dat gezinnen die riskeren on niet aan het vereiste halve dagen te komen (per geboortejaar verschillend), hierover aangesproken worden.</w:t>
      </w:r>
    </w:p>
    <w:p w14:paraId="4991CD86" w14:textId="77777777" w:rsidR="006E6CA7" w:rsidRPr="005A2F74" w:rsidRDefault="006E6CA7" w:rsidP="006E6CA7">
      <w:pPr>
        <w:pStyle w:val="Lijstalinea"/>
        <w:numPr>
          <w:ilvl w:val="0"/>
          <w:numId w:val="21"/>
        </w:numPr>
        <w:spacing w:line="276" w:lineRule="auto"/>
        <w:jc w:val="both"/>
      </w:pPr>
      <w:r w:rsidRPr="005A2F74">
        <w:t>Gezinnen die twee opeenvolgende schooljaren niet aan de norm beantwoorden, verliezen de schooltoeslag voor het tweede schooljaar.</w:t>
      </w:r>
    </w:p>
    <w:p w14:paraId="3C1C3F5D" w14:textId="3ACAC19D" w:rsidR="006E6CA7" w:rsidRPr="005A2F74" w:rsidRDefault="006E6CA7" w:rsidP="001406BB">
      <w:pPr>
        <w:pStyle w:val="Geenafstand"/>
      </w:pPr>
    </w:p>
    <w:p w14:paraId="398E84F4" w14:textId="39AAB640" w:rsidR="00AC34D8" w:rsidRPr="005A2F74" w:rsidRDefault="00AC34D8" w:rsidP="00AC34D8">
      <w:pPr>
        <w:pStyle w:val="Lijstalinea"/>
        <w:numPr>
          <w:ilvl w:val="0"/>
          <w:numId w:val="9"/>
        </w:numPr>
        <w:shd w:val="clear" w:color="auto" w:fill="F2F2F2" w:themeFill="background1" w:themeFillShade="F2"/>
        <w:spacing w:line="276" w:lineRule="auto"/>
        <w:ind w:left="0" w:firstLine="0"/>
        <w:jc w:val="both"/>
        <w:rPr>
          <w:rFonts w:cstheme="minorHAnsi"/>
          <w:b/>
          <w:bCs/>
        </w:rPr>
      </w:pPr>
      <w:r w:rsidRPr="005A2F74">
        <w:rPr>
          <w:rFonts w:eastAsia="Times New Roman"/>
          <w:b/>
          <w:bCs/>
        </w:rPr>
        <w:t xml:space="preserve">Studiedag zittenblijven </w:t>
      </w:r>
    </w:p>
    <w:p w14:paraId="7EC34587" w14:textId="3B11D512" w:rsidR="007758F3" w:rsidRPr="005A2F74" w:rsidRDefault="007758F3" w:rsidP="001406BB">
      <w:pPr>
        <w:pStyle w:val="Geenafstand"/>
      </w:pPr>
    </w:p>
    <w:p w14:paraId="31992930" w14:textId="3C6F6C5C" w:rsidR="007758F3" w:rsidRPr="005A2F74" w:rsidRDefault="007758F3" w:rsidP="007758F3">
      <w:pPr>
        <w:pStyle w:val="Lijstalinea"/>
        <w:numPr>
          <w:ilvl w:val="0"/>
          <w:numId w:val="22"/>
        </w:numPr>
        <w:spacing w:line="276" w:lineRule="auto"/>
        <w:jc w:val="both"/>
      </w:pPr>
      <w:r w:rsidRPr="005A2F74">
        <w:t xml:space="preserve">Klaar presenteert het voorlopige programma -  zie de </w:t>
      </w:r>
      <w:proofErr w:type="spellStart"/>
      <w:r w:rsidRPr="005A2F74">
        <w:t>powerpoint</w:t>
      </w:r>
      <w:proofErr w:type="spellEnd"/>
      <w:r w:rsidRPr="005A2F74">
        <w:t xml:space="preserve"> in </w:t>
      </w:r>
      <w:r w:rsidRPr="005A2F74">
        <w:rPr>
          <w:b/>
          <w:bCs/>
        </w:rPr>
        <w:t>bijlage 3</w:t>
      </w:r>
    </w:p>
    <w:p w14:paraId="680C02B2" w14:textId="2E967C69" w:rsidR="001406BB" w:rsidRPr="005A2F74" w:rsidRDefault="001406BB" w:rsidP="007758F3">
      <w:pPr>
        <w:pStyle w:val="Lijstalinea"/>
        <w:numPr>
          <w:ilvl w:val="1"/>
          <w:numId w:val="22"/>
        </w:numPr>
        <w:spacing w:line="276" w:lineRule="auto"/>
        <w:ind w:left="709"/>
        <w:jc w:val="both"/>
      </w:pPr>
      <w:r w:rsidRPr="005A2F74">
        <w:t xml:space="preserve">We zoeken nog naar een goede titel. We houden het voorlopig bij </w:t>
      </w:r>
      <w:r w:rsidRPr="005A2F74">
        <w:rPr>
          <w:i/>
          <w:iCs/>
        </w:rPr>
        <w:t>Zittenblijven laten zitten</w:t>
      </w:r>
      <w:r w:rsidRPr="005A2F74">
        <w:t>.</w:t>
      </w:r>
    </w:p>
    <w:p w14:paraId="5EB0E5A1" w14:textId="2E7F632A" w:rsidR="007758F3" w:rsidRPr="005A2F74" w:rsidRDefault="007758F3" w:rsidP="007758F3">
      <w:pPr>
        <w:pStyle w:val="Lijstalinea"/>
        <w:numPr>
          <w:ilvl w:val="1"/>
          <w:numId w:val="22"/>
        </w:numPr>
        <w:spacing w:line="276" w:lineRule="auto"/>
        <w:ind w:left="709"/>
        <w:jc w:val="both"/>
      </w:pPr>
      <w:r w:rsidRPr="005A2F74">
        <w:t>Plenair is en blijft de spreker Martin Valcke (</w:t>
      </w:r>
      <w:proofErr w:type="spellStart"/>
      <w:r w:rsidRPr="005A2F74">
        <w:t>UGent</w:t>
      </w:r>
      <w:proofErr w:type="spellEnd"/>
      <w:r w:rsidRPr="005A2F74">
        <w:t>)</w:t>
      </w:r>
    </w:p>
    <w:p w14:paraId="5E5E9495" w14:textId="6E609203" w:rsidR="007758F3" w:rsidRPr="005A2F74" w:rsidRDefault="007758F3" w:rsidP="007758F3">
      <w:pPr>
        <w:pStyle w:val="Lijstalinea"/>
        <w:numPr>
          <w:ilvl w:val="1"/>
          <w:numId w:val="22"/>
        </w:numPr>
        <w:spacing w:line="276" w:lineRule="auto"/>
        <w:ind w:left="709"/>
        <w:jc w:val="both"/>
      </w:pPr>
      <w:r w:rsidRPr="005A2F74">
        <w:t>We mikken op 16 werkwinkels</w:t>
      </w:r>
      <w:r w:rsidR="00374A59" w:rsidRPr="005A2F74">
        <w:t xml:space="preserve"> in totaal</w:t>
      </w:r>
      <w:r w:rsidRPr="005A2F74">
        <w:t xml:space="preserve">. Extern zijn er vele goede kandidaten (momenteel 14) verspreid over elk van de 4 domeinen. We </w:t>
      </w:r>
      <w:r w:rsidR="00374A59" w:rsidRPr="005A2F74">
        <w:t>willen</w:t>
      </w:r>
      <w:r w:rsidRPr="005A2F74">
        <w:t xml:space="preserve"> graag ook een </w:t>
      </w:r>
      <w:r w:rsidR="00374A59" w:rsidRPr="005A2F74">
        <w:t xml:space="preserve">zo </w:t>
      </w:r>
      <w:r w:rsidRPr="005A2F74">
        <w:t xml:space="preserve">goed </w:t>
      </w:r>
      <w:r w:rsidR="00374A59" w:rsidRPr="005A2F74">
        <w:t xml:space="preserve">mogelijk </w:t>
      </w:r>
      <w:r w:rsidRPr="005A2F74">
        <w:t>aanbod van interne werkwinkels hebben. Momenteel staat d</w:t>
      </w:r>
      <w:r w:rsidR="00374A59" w:rsidRPr="005A2F74">
        <w:t>i</w:t>
      </w:r>
      <w:r w:rsidRPr="005A2F74">
        <w:t>e teller op 5 en hebben we nog geen aanbod in het domein Organisatie</w:t>
      </w:r>
    </w:p>
    <w:p w14:paraId="548B12D8" w14:textId="40F11D42" w:rsidR="00374A59" w:rsidRPr="005A2F74" w:rsidRDefault="00374A59" w:rsidP="007758F3">
      <w:pPr>
        <w:pStyle w:val="Lijstalinea"/>
        <w:numPr>
          <w:ilvl w:val="1"/>
          <w:numId w:val="22"/>
        </w:numPr>
        <w:spacing w:line="276" w:lineRule="auto"/>
        <w:ind w:left="709"/>
        <w:jc w:val="both"/>
      </w:pPr>
      <w:r w:rsidRPr="005A2F74">
        <w:t xml:space="preserve">In het huidige aanbod is het lager onderwijs beter vertegenwoordigd dan het kleuteronderwijs. </w:t>
      </w:r>
    </w:p>
    <w:p w14:paraId="4B1DAEB7" w14:textId="171CFA0E" w:rsidR="007758F3" w:rsidRPr="005A2F74" w:rsidRDefault="00374A59" w:rsidP="007758F3">
      <w:pPr>
        <w:pStyle w:val="Lijstalinea"/>
        <w:numPr>
          <w:ilvl w:val="0"/>
          <w:numId w:val="22"/>
        </w:numPr>
        <w:spacing w:line="276" w:lineRule="auto"/>
        <w:jc w:val="both"/>
      </w:pPr>
      <w:r w:rsidRPr="005A2F74">
        <w:t xml:space="preserve">Qua infrastructuur hebben </w:t>
      </w:r>
      <w:r w:rsidR="007758F3" w:rsidRPr="005A2F74">
        <w:t xml:space="preserve">Klaar &amp; Luc een </w:t>
      </w:r>
      <w:proofErr w:type="spellStart"/>
      <w:r w:rsidR="007758F3" w:rsidRPr="005A2F74">
        <w:t>plaatsbezoek</w:t>
      </w:r>
      <w:proofErr w:type="spellEnd"/>
      <w:r w:rsidR="007758F3" w:rsidRPr="005A2F74">
        <w:t xml:space="preserve"> gebracht aan de Academie onder begeleiding van directeur Pascal Devreese. </w:t>
      </w:r>
      <w:r w:rsidRPr="005A2F74">
        <w:t xml:space="preserve">Er zijn meer dan bruikbare lokalen genoeg, verdeeld over 2 verdiepingen. We zullen voornamelijk moeten zien dat we aan voldoende tafels, stoelen en </w:t>
      </w:r>
      <w:proofErr w:type="spellStart"/>
      <w:r w:rsidRPr="005A2F74">
        <w:t>beamers</w:t>
      </w:r>
      <w:proofErr w:type="spellEnd"/>
      <w:r w:rsidRPr="005A2F74">
        <w:t xml:space="preserve"> geraken.</w:t>
      </w:r>
    </w:p>
    <w:p w14:paraId="13C2AB39" w14:textId="204A2393" w:rsidR="00374A59" w:rsidRPr="005A2F74" w:rsidRDefault="00374A59" w:rsidP="007758F3">
      <w:pPr>
        <w:pStyle w:val="Lijstalinea"/>
        <w:numPr>
          <w:ilvl w:val="0"/>
          <w:numId w:val="22"/>
        </w:numPr>
        <w:spacing w:line="276" w:lineRule="auto"/>
        <w:jc w:val="both"/>
      </w:pPr>
      <w:r w:rsidRPr="005A2F74">
        <w:t>De werkgroep komt opnieuw samen op 20 april.</w:t>
      </w:r>
    </w:p>
    <w:p w14:paraId="130A092B" w14:textId="77777777" w:rsidR="007758F3" w:rsidRPr="005A2F74" w:rsidRDefault="007758F3" w:rsidP="001406BB">
      <w:pPr>
        <w:pStyle w:val="Geenafstand"/>
      </w:pPr>
    </w:p>
    <w:p w14:paraId="55D081A2" w14:textId="409AC813" w:rsidR="001406BB" w:rsidRPr="005A2F74" w:rsidRDefault="001406BB" w:rsidP="001406BB">
      <w:pPr>
        <w:pStyle w:val="Lijstalinea"/>
        <w:numPr>
          <w:ilvl w:val="0"/>
          <w:numId w:val="9"/>
        </w:numPr>
        <w:shd w:val="clear" w:color="auto" w:fill="F2F2F2" w:themeFill="background1" w:themeFillShade="F2"/>
        <w:spacing w:line="276" w:lineRule="auto"/>
        <w:ind w:left="0" w:firstLine="0"/>
        <w:jc w:val="both"/>
        <w:rPr>
          <w:rFonts w:cstheme="minorHAnsi"/>
          <w:b/>
          <w:bCs/>
        </w:rPr>
      </w:pPr>
      <w:r w:rsidRPr="005A2F74">
        <w:rPr>
          <w:rFonts w:eastAsia="Times New Roman"/>
          <w:b/>
          <w:bCs/>
        </w:rPr>
        <w:t xml:space="preserve">Varia </w:t>
      </w:r>
    </w:p>
    <w:p w14:paraId="00EB8232" w14:textId="65EE7A8C" w:rsidR="00F8479B" w:rsidRPr="005A2F74" w:rsidRDefault="00F8479B" w:rsidP="001406BB">
      <w:pPr>
        <w:pStyle w:val="Geenafstand"/>
      </w:pPr>
    </w:p>
    <w:p w14:paraId="70CB74EC" w14:textId="355887DC" w:rsidR="00B1658C" w:rsidRPr="005A2F74" w:rsidRDefault="001406BB" w:rsidP="001C03EA">
      <w:pPr>
        <w:pStyle w:val="Lijstalinea"/>
        <w:numPr>
          <w:ilvl w:val="0"/>
          <w:numId w:val="23"/>
        </w:numPr>
        <w:spacing w:line="276" w:lineRule="auto"/>
        <w:jc w:val="both"/>
      </w:pPr>
      <w:r w:rsidRPr="005A2F74">
        <w:t xml:space="preserve">In het najaar, ergens na de studiedag </w:t>
      </w:r>
      <w:r w:rsidRPr="005A2F74">
        <w:rPr>
          <w:i/>
          <w:iCs/>
        </w:rPr>
        <w:t>Zittenblijven laten zitten</w:t>
      </w:r>
      <w:r w:rsidRPr="005A2F74">
        <w:t xml:space="preserve"> van 29 oktober willen we starten met een </w:t>
      </w:r>
      <w:r w:rsidRPr="005A2F74">
        <w:rPr>
          <w:b/>
          <w:bCs/>
        </w:rPr>
        <w:t>werkgroep huiswerkbeleid</w:t>
      </w:r>
      <w:r w:rsidRPr="005A2F74">
        <w:t xml:space="preserve">. Zoals ook in de Onderwijsraad besproken, zou het hier gaan over een breed school- en netoverschrijdend kader, waarbinnen uiteraard ruimte blijft voor de scholen voor een eigen huiswerkbeleid. </w:t>
      </w:r>
      <w:r w:rsidR="001713FA" w:rsidRPr="005A2F74">
        <w:t xml:space="preserve">Een werking rond huiswerkbeleid zou heel goed matchen </w:t>
      </w:r>
      <w:r w:rsidR="001713FA" w:rsidRPr="005A2F74">
        <w:lastRenderedPageBreak/>
        <w:t xml:space="preserve">met het project huiswerkbegeleiding, waarvoor Huis van het Kind nu een aanvraag heeft ingediend. </w:t>
      </w:r>
    </w:p>
    <w:sectPr w:rsidR="00B1658C" w:rsidRPr="005A2F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70678" w14:textId="77777777" w:rsidR="0026587B" w:rsidRDefault="0026587B" w:rsidP="00AF617D">
      <w:pPr>
        <w:spacing w:after="0" w:line="240" w:lineRule="auto"/>
      </w:pPr>
      <w:r>
        <w:separator/>
      </w:r>
    </w:p>
  </w:endnote>
  <w:endnote w:type="continuationSeparator" w:id="0">
    <w:p w14:paraId="2A08996D" w14:textId="77777777" w:rsidR="0026587B" w:rsidRDefault="0026587B" w:rsidP="00AF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1611D" w14:textId="77777777" w:rsidR="0026587B" w:rsidRDefault="0026587B" w:rsidP="00AF617D">
      <w:pPr>
        <w:spacing w:after="0" w:line="240" w:lineRule="auto"/>
      </w:pPr>
      <w:r>
        <w:separator/>
      </w:r>
    </w:p>
  </w:footnote>
  <w:footnote w:type="continuationSeparator" w:id="0">
    <w:p w14:paraId="5B3EDE9F" w14:textId="77777777" w:rsidR="0026587B" w:rsidRDefault="0026587B" w:rsidP="00AF6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F716A1C"/>
    <w:multiLevelType w:val="hybridMultilevel"/>
    <w:tmpl w:val="2542D506"/>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074770"/>
    <w:multiLevelType w:val="hybridMultilevel"/>
    <w:tmpl w:val="0ED2CCA2"/>
    <w:lvl w:ilvl="0" w:tplc="173CDFF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F063B35"/>
    <w:multiLevelType w:val="hybridMultilevel"/>
    <w:tmpl w:val="3F146E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9A3137"/>
    <w:multiLevelType w:val="hybridMultilevel"/>
    <w:tmpl w:val="D8A851A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B816A1"/>
    <w:multiLevelType w:val="hybridMultilevel"/>
    <w:tmpl w:val="B6300468"/>
    <w:lvl w:ilvl="0" w:tplc="EE40C234">
      <w:start w:val="1"/>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ED002D3"/>
    <w:multiLevelType w:val="hybridMultilevel"/>
    <w:tmpl w:val="D74C33DA"/>
    <w:lvl w:ilvl="0" w:tplc="EAEC1EB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820CD7"/>
    <w:multiLevelType w:val="hybridMultilevel"/>
    <w:tmpl w:val="87DA440C"/>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E6412E"/>
    <w:multiLevelType w:val="hybridMultilevel"/>
    <w:tmpl w:val="7474250C"/>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4787CF6"/>
    <w:multiLevelType w:val="hybridMultilevel"/>
    <w:tmpl w:val="7A56A68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B3C09FC"/>
    <w:multiLevelType w:val="hybridMultilevel"/>
    <w:tmpl w:val="5AA4C0C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23E5B72"/>
    <w:multiLevelType w:val="hybridMultilevel"/>
    <w:tmpl w:val="27E25738"/>
    <w:lvl w:ilvl="0" w:tplc="E96A32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4546E10"/>
    <w:multiLevelType w:val="hybridMultilevel"/>
    <w:tmpl w:val="AB1A8502"/>
    <w:lvl w:ilvl="0" w:tplc="AF829BA8">
      <w:start w:val="15"/>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5EC0C15"/>
    <w:multiLevelType w:val="multilevel"/>
    <w:tmpl w:val="723A8C8A"/>
    <w:styleLink w:val="SOOPSOM"/>
    <w:lvl w:ilvl="0">
      <w:start w:val="1"/>
      <w:numFmt w:val="bullet"/>
      <w:pStyle w:val="lijstopsom1"/>
      <w:lvlText w:val="•"/>
      <w:lvlJc w:val="left"/>
      <w:pPr>
        <w:ind w:left="340" w:hanging="170"/>
      </w:pPr>
      <w:rPr>
        <w:rFonts w:ascii="Calibri" w:hAnsi="Calibri" w:cs="Times New Roman" w:hint="default"/>
        <w:color w:val="44546A" w:themeColor="text2"/>
        <w:sz w:val="17"/>
      </w:rPr>
    </w:lvl>
    <w:lvl w:ilvl="1">
      <w:start w:val="1"/>
      <w:numFmt w:val="bullet"/>
      <w:pStyle w:val="lijstopsom2"/>
      <w:lvlText w:val="»"/>
      <w:lvlJc w:val="left"/>
      <w:pPr>
        <w:ind w:left="522" w:hanging="182"/>
      </w:pPr>
      <w:rPr>
        <w:rFonts w:ascii="Calibri" w:hAnsi="Calibri" w:cs="Times New Roman" w:hint="default"/>
        <w:b/>
        <w:i w:val="0"/>
        <w:color w:val="auto"/>
      </w:rPr>
    </w:lvl>
    <w:lvl w:ilvl="2">
      <w:start w:val="1"/>
      <w:numFmt w:val="bullet"/>
      <w:pStyle w:val="lijstopsom3"/>
      <w:lvlText w:val=""/>
      <w:lvlJc w:val="left"/>
      <w:pPr>
        <w:ind w:left="720" w:hanging="198"/>
      </w:pPr>
      <w:rPr>
        <w:rFonts w:ascii="Wingdings 3" w:hAnsi="Wingdings 3" w:hint="default"/>
        <w:color w:val="4472C4" w:themeColor="accent1"/>
        <w:sz w:val="16"/>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4" w15:restartNumberingAfterBreak="0">
    <w:nsid w:val="57797A7A"/>
    <w:multiLevelType w:val="hybridMultilevel"/>
    <w:tmpl w:val="FC6433B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58B9782B"/>
    <w:multiLevelType w:val="hybridMultilevel"/>
    <w:tmpl w:val="B8308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E23A04"/>
    <w:multiLevelType w:val="hybridMultilevel"/>
    <w:tmpl w:val="CE9236D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47E1077"/>
    <w:multiLevelType w:val="hybridMultilevel"/>
    <w:tmpl w:val="B13CE8A0"/>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7F43FC9"/>
    <w:multiLevelType w:val="multilevel"/>
    <w:tmpl w:val="8E6EB2DC"/>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74AD6B28"/>
    <w:multiLevelType w:val="hybridMultilevel"/>
    <w:tmpl w:val="6C0224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4B80EB6"/>
    <w:multiLevelType w:val="hybridMultilevel"/>
    <w:tmpl w:val="029C55D2"/>
    <w:lvl w:ilvl="0" w:tplc="3DB81B7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A5C72F1"/>
    <w:multiLevelType w:val="hybridMultilevel"/>
    <w:tmpl w:val="C596A6AA"/>
    <w:lvl w:ilvl="0" w:tplc="EE40C234">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3"/>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0"/>
  </w:num>
  <w:num w:numId="10">
    <w:abstractNumId w:val="18"/>
  </w:num>
  <w:num w:numId="11">
    <w:abstractNumId w:val="2"/>
  </w:num>
  <w:num w:numId="12">
    <w:abstractNumId w:val="15"/>
  </w:num>
  <w:num w:numId="13">
    <w:abstractNumId w:val="19"/>
  </w:num>
  <w:num w:numId="14">
    <w:abstractNumId w:val="12"/>
  </w:num>
  <w:num w:numId="15">
    <w:abstractNumId w:val="1"/>
  </w:num>
  <w:num w:numId="16">
    <w:abstractNumId w:val="4"/>
  </w:num>
  <w:num w:numId="17">
    <w:abstractNumId w:val="9"/>
  </w:num>
  <w:num w:numId="18">
    <w:abstractNumId w:val="14"/>
  </w:num>
  <w:num w:numId="19">
    <w:abstractNumId w:val="16"/>
  </w:num>
  <w:num w:numId="20">
    <w:abstractNumId w:val="17"/>
  </w:num>
  <w:num w:numId="21">
    <w:abstractNumId w:val="7"/>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7D"/>
    <w:rsid w:val="00004E06"/>
    <w:rsid w:val="00024AC9"/>
    <w:rsid w:val="000710FA"/>
    <w:rsid w:val="0007483B"/>
    <w:rsid w:val="000A75F2"/>
    <w:rsid w:val="000F2D5E"/>
    <w:rsid w:val="000F48D8"/>
    <w:rsid w:val="001079DD"/>
    <w:rsid w:val="001079F8"/>
    <w:rsid w:val="001406BB"/>
    <w:rsid w:val="001713FA"/>
    <w:rsid w:val="001722A6"/>
    <w:rsid w:val="001A074A"/>
    <w:rsid w:val="001A4F94"/>
    <w:rsid w:val="001B4678"/>
    <w:rsid w:val="001C03EA"/>
    <w:rsid w:val="001E56AD"/>
    <w:rsid w:val="00200A54"/>
    <w:rsid w:val="0020236E"/>
    <w:rsid w:val="00241EBF"/>
    <w:rsid w:val="00257283"/>
    <w:rsid w:val="0026587B"/>
    <w:rsid w:val="00285B80"/>
    <w:rsid w:val="002946C0"/>
    <w:rsid w:val="002B6E02"/>
    <w:rsid w:val="002F6DA8"/>
    <w:rsid w:val="00304EFA"/>
    <w:rsid w:val="003303DD"/>
    <w:rsid w:val="00363A7B"/>
    <w:rsid w:val="00374A59"/>
    <w:rsid w:val="0037782F"/>
    <w:rsid w:val="003B44C9"/>
    <w:rsid w:val="003C6A62"/>
    <w:rsid w:val="003F785B"/>
    <w:rsid w:val="003F7DD5"/>
    <w:rsid w:val="00404E6B"/>
    <w:rsid w:val="00407C84"/>
    <w:rsid w:val="004607DB"/>
    <w:rsid w:val="004C198D"/>
    <w:rsid w:val="005241D2"/>
    <w:rsid w:val="00564557"/>
    <w:rsid w:val="00567EDB"/>
    <w:rsid w:val="005802A1"/>
    <w:rsid w:val="00587302"/>
    <w:rsid w:val="005A2F74"/>
    <w:rsid w:val="005C0B9D"/>
    <w:rsid w:val="005C1336"/>
    <w:rsid w:val="006163D7"/>
    <w:rsid w:val="00632A88"/>
    <w:rsid w:val="00656F9D"/>
    <w:rsid w:val="00657D14"/>
    <w:rsid w:val="006666F3"/>
    <w:rsid w:val="00693778"/>
    <w:rsid w:val="006E25F7"/>
    <w:rsid w:val="006E6CA7"/>
    <w:rsid w:val="007354F3"/>
    <w:rsid w:val="00767E09"/>
    <w:rsid w:val="007758F3"/>
    <w:rsid w:val="007A3DF3"/>
    <w:rsid w:val="007E427C"/>
    <w:rsid w:val="00806585"/>
    <w:rsid w:val="00820C3E"/>
    <w:rsid w:val="00832D2D"/>
    <w:rsid w:val="009219B8"/>
    <w:rsid w:val="009312AF"/>
    <w:rsid w:val="0094422F"/>
    <w:rsid w:val="0096392A"/>
    <w:rsid w:val="0097654B"/>
    <w:rsid w:val="00980C63"/>
    <w:rsid w:val="00A107BF"/>
    <w:rsid w:val="00A147D8"/>
    <w:rsid w:val="00A70536"/>
    <w:rsid w:val="00AC34D8"/>
    <w:rsid w:val="00AD400C"/>
    <w:rsid w:val="00AF617D"/>
    <w:rsid w:val="00B1658C"/>
    <w:rsid w:val="00B63408"/>
    <w:rsid w:val="00B87570"/>
    <w:rsid w:val="00B90AAB"/>
    <w:rsid w:val="00B9753E"/>
    <w:rsid w:val="00BA4355"/>
    <w:rsid w:val="00BA79F0"/>
    <w:rsid w:val="00BC12E1"/>
    <w:rsid w:val="00BF7104"/>
    <w:rsid w:val="00C17907"/>
    <w:rsid w:val="00C847C8"/>
    <w:rsid w:val="00CC79A5"/>
    <w:rsid w:val="00CD5669"/>
    <w:rsid w:val="00CD56AF"/>
    <w:rsid w:val="00CD5C69"/>
    <w:rsid w:val="00CF0DF8"/>
    <w:rsid w:val="00D15CFA"/>
    <w:rsid w:val="00D31498"/>
    <w:rsid w:val="00D6253C"/>
    <w:rsid w:val="00D71495"/>
    <w:rsid w:val="00DA0897"/>
    <w:rsid w:val="00E27E4B"/>
    <w:rsid w:val="00E45A4B"/>
    <w:rsid w:val="00E65093"/>
    <w:rsid w:val="00EC66CB"/>
    <w:rsid w:val="00F21E11"/>
    <w:rsid w:val="00F25F80"/>
    <w:rsid w:val="00F83817"/>
    <w:rsid w:val="00F8479B"/>
    <w:rsid w:val="00FE42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293E4"/>
  <w15:chartTrackingRefBased/>
  <w15:docId w15:val="{1EF9F69E-CEA4-43E3-B9FF-4EDBE3E8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AF617D"/>
    <w:pPr>
      <w:ind w:left="720"/>
      <w:contextualSpacing/>
    </w:pPr>
  </w:style>
  <w:style w:type="paragraph" w:customStyle="1" w:styleId="lijstopsom1">
    <w:name w:val="_lijst opsom.1"/>
    <w:basedOn w:val="Standaard"/>
    <w:uiPriority w:val="1"/>
    <w:qFormat/>
    <w:rsid w:val="00407C84"/>
    <w:pPr>
      <w:numPr>
        <w:numId w:val="2"/>
      </w:numPr>
      <w:spacing w:before="40" w:after="0" w:line="264" w:lineRule="auto"/>
    </w:pPr>
    <w:rPr>
      <w:rFonts w:ascii="Calibri" w:hAnsi="Calibri"/>
      <w:sz w:val="20"/>
      <w:szCs w:val="21"/>
    </w:rPr>
  </w:style>
  <w:style w:type="paragraph" w:customStyle="1" w:styleId="lijstopsom2">
    <w:name w:val="_lijst opsom.2"/>
    <w:basedOn w:val="lijstopsom1"/>
    <w:uiPriority w:val="1"/>
    <w:qFormat/>
    <w:rsid w:val="00407C84"/>
    <w:pPr>
      <w:numPr>
        <w:ilvl w:val="1"/>
      </w:numPr>
    </w:pPr>
  </w:style>
  <w:style w:type="paragraph" w:customStyle="1" w:styleId="lijstopsom3">
    <w:name w:val="_lijst opsom.3"/>
    <w:basedOn w:val="lijstopsom2"/>
    <w:uiPriority w:val="1"/>
    <w:qFormat/>
    <w:rsid w:val="00407C84"/>
    <w:pPr>
      <w:numPr>
        <w:ilvl w:val="2"/>
      </w:numPr>
    </w:pPr>
  </w:style>
  <w:style w:type="numbering" w:customStyle="1" w:styleId="SOOPSOM">
    <w:name w:val="_SO_OPSOM"/>
    <w:rsid w:val="00407C84"/>
    <w:pPr>
      <w:numPr>
        <w:numId w:val="2"/>
      </w:numPr>
    </w:pPr>
  </w:style>
  <w:style w:type="paragraph" w:styleId="Geenafstand">
    <w:name w:val="No Spacing"/>
    <w:uiPriority w:val="1"/>
    <w:qFormat/>
    <w:rsid w:val="007A3DF3"/>
    <w:pPr>
      <w:spacing w:after="0" w:line="240" w:lineRule="auto"/>
    </w:pPr>
  </w:style>
  <w:style w:type="character" w:customStyle="1" w:styleId="LijstalineaChar">
    <w:name w:val="Lijstalinea Char"/>
    <w:aliases w:val="opsommingen Char"/>
    <w:link w:val="Lijstalinea"/>
    <w:uiPriority w:val="34"/>
    <w:locked/>
    <w:rsid w:val="00B63408"/>
  </w:style>
  <w:style w:type="character" w:styleId="Zwaar">
    <w:name w:val="Strong"/>
    <w:basedOn w:val="Standaardalinea-lettertype"/>
    <w:qFormat/>
    <w:rsid w:val="00B63408"/>
    <w:rPr>
      <w:b/>
      <w:bCs/>
    </w:rPr>
  </w:style>
  <w:style w:type="table" w:styleId="Tabelraster">
    <w:name w:val="Table Grid"/>
    <w:basedOn w:val="Standaardtabel"/>
    <w:uiPriority w:val="39"/>
    <w:rsid w:val="00B63408"/>
    <w:pPr>
      <w:spacing w:after="0" w:line="240" w:lineRule="auto"/>
    </w:pPr>
    <w:rPr>
      <w:rFonts w:eastAsiaTheme="minorEastAsia"/>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04657">
      <w:bodyDiv w:val="1"/>
      <w:marLeft w:val="0"/>
      <w:marRight w:val="0"/>
      <w:marTop w:val="0"/>
      <w:marBottom w:val="0"/>
      <w:divBdr>
        <w:top w:val="none" w:sz="0" w:space="0" w:color="auto"/>
        <w:left w:val="none" w:sz="0" w:space="0" w:color="auto"/>
        <w:bottom w:val="none" w:sz="0" w:space="0" w:color="auto"/>
        <w:right w:val="none" w:sz="0" w:space="0" w:color="auto"/>
      </w:divBdr>
    </w:div>
    <w:div w:id="19302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6</Pages>
  <Words>2001</Words>
  <Characters>11007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58</cp:revision>
  <dcterms:created xsi:type="dcterms:W3CDTF">2021-01-19T12:26:00Z</dcterms:created>
  <dcterms:modified xsi:type="dcterms:W3CDTF">2021-04-12T06:12:00Z</dcterms:modified>
</cp:coreProperties>
</file>